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F331E" w14:textId="77777777" w:rsidR="00EA4F4D" w:rsidRDefault="00EA4F4D" w:rsidP="00A5523D">
      <w:pPr>
        <w:tabs>
          <w:tab w:val="left" w:pos="1885"/>
        </w:tabs>
        <w:spacing w:before="6"/>
        <w:ind w:left="112"/>
        <w:jc w:val="center"/>
        <w:rPr>
          <w:b/>
          <w:sz w:val="24"/>
        </w:rPr>
      </w:pPr>
    </w:p>
    <w:p w14:paraId="5058ED4C" w14:textId="77777777" w:rsidR="00EA4F4D" w:rsidRDefault="00EA4F4D" w:rsidP="00A5523D">
      <w:pPr>
        <w:tabs>
          <w:tab w:val="left" w:pos="1885"/>
        </w:tabs>
        <w:spacing w:before="6"/>
        <w:ind w:left="112"/>
        <w:jc w:val="center"/>
        <w:rPr>
          <w:b/>
          <w:sz w:val="24"/>
        </w:rPr>
      </w:pPr>
    </w:p>
    <w:p w14:paraId="7E946FEC" w14:textId="00BA90F4" w:rsidR="00A5523D" w:rsidRDefault="00A5523D" w:rsidP="00A5523D">
      <w:pPr>
        <w:tabs>
          <w:tab w:val="left" w:pos="1885"/>
        </w:tabs>
        <w:spacing w:before="6"/>
        <w:ind w:left="112"/>
        <w:jc w:val="center"/>
        <w:rPr>
          <w:b/>
          <w:sz w:val="24"/>
        </w:rPr>
      </w:pPr>
      <w:r>
        <w:rPr>
          <w:b/>
          <w:sz w:val="24"/>
        </w:rPr>
        <w:t xml:space="preserve">INSTRUCTIONS TO FORM </w:t>
      </w:r>
      <w:r w:rsidR="008100C9">
        <w:rPr>
          <w:b/>
          <w:sz w:val="24"/>
        </w:rPr>
        <w:t>BTA1222</w:t>
      </w:r>
      <w:r>
        <w:rPr>
          <w:b/>
          <w:sz w:val="24"/>
        </w:rPr>
        <w:t xml:space="preserve"> – </w:t>
      </w:r>
    </w:p>
    <w:p w14:paraId="1F969F7B" w14:textId="3F9C08C0" w:rsidR="00A5523D" w:rsidRDefault="00A5523D" w:rsidP="00A5523D">
      <w:pPr>
        <w:tabs>
          <w:tab w:val="left" w:pos="1885"/>
        </w:tabs>
        <w:spacing w:before="6"/>
        <w:ind w:left="112"/>
        <w:jc w:val="center"/>
        <w:rPr>
          <w:b/>
          <w:sz w:val="24"/>
        </w:rPr>
      </w:pPr>
      <w:r>
        <w:rPr>
          <w:b/>
          <w:sz w:val="24"/>
        </w:rPr>
        <w:t>STATEMENT OF RESIGNATION OF REGISTERED</w:t>
      </w:r>
      <w:r>
        <w:rPr>
          <w:b/>
          <w:spacing w:val="-6"/>
          <w:sz w:val="24"/>
        </w:rPr>
        <w:t xml:space="preserve"> </w:t>
      </w:r>
      <w:r>
        <w:rPr>
          <w:b/>
          <w:sz w:val="24"/>
        </w:rPr>
        <w:t>AGENT</w:t>
      </w:r>
    </w:p>
    <w:p w14:paraId="60087694" w14:textId="77777777" w:rsidR="00CF3F84" w:rsidRDefault="00CF3F84" w:rsidP="00A5523D">
      <w:pPr>
        <w:tabs>
          <w:tab w:val="left" w:pos="1885"/>
        </w:tabs>
        <w:spacing w:before="6"/>
        <w:ind w:left="112"/>
        <w:jc w:val="center"/>
        <w:rPr>
          <w:b/>
          <w:sz w:val="24"/>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00"/>
      </w:tblGrid>
      <w:tr w:rsidR="00EA4F4D" w:rsidRPr="00121100" w14:paraId="38C60887" w14:textId="77777777" w:rsidTr="00596F81">
        <w:trPr>
          <w:trHeight w:val="360"/>
        </w:trPr>
        <w:tc>
          <w:tcPr>
            <w:tcW w:w="10800" w:type="dxa"/>
            <w:gridSpan w:val="2"/>
            <w:shd w:val="clear" w:color="auto" w:fill="auto"/>
            <w:vAlign w:val="center"/>
          </w:tcPr>
          <w:p w14:paraId="7070F724" w14:textId="77777777" w:rsidR="00EA4F4D" w:rsidRPr="005A6C17" w:rsidRDefault="00EA4F4D" w:rsidP="00596F81">
            <w:pPr>
              <w:rPr>
                <w:rFonts w:eastAsia="Calibri"/>
                <w:b/>
              </w:rPr>
            </w:pPr>
            <w:r w:rsidRPr="005A6C17">
              <w:rPr>
                <w:rFonts w:eastAsia="Calibri"/>
                <w:b/>
              </w:rPr>
              <w:t>Filing Requirements</w:t>
            </w:r>
          </w:p>
        </w:tc>
      </w:tr>
      <w:tr w:rsidR="00EA4F4D" w:rsidRPr="00121100" w14:paraId="7DA9A082" w14:textId="77777777" w:rsidTr="00596F81">
        <w:trPr>
          <w:trHeight w:val="360"/>
        </w:trPr>
        <w:tc>
          <w:tcPr>
            <w:tcW w:w="5400" w:type="dxa"/>
            <w:tcBorders>
              <w:right w:val="single" w:sz="12" w:space="0" w:color="auto"/>
            </w:tcBorders>
            <w:shd w:val="clear" w:color="auto" w:fill="D9D9D9"/>
            <w:vAlign w:val="center"/>
          </w:tcPr>
          <w:p w14:paraId="204204FA" w14:textId="77777777" w:rsidR="00EA4F4D" w:rsidRPr="00121100" w:rsidRDefault="00EA4F4D" w:rsidP="00596F81">
            <w:pPr>
              <w:rPr>
                <w:rFonts w:eastAsia="Calibri"/>
                <w:b/>
              </w:rPr>
            </w:pPr>
            <w:r>
              <w:rPr>
                <w:rFonts w:eastAsia="Calibri"/>
                <w:b/>
              </w:rPr>
              <w:t>File Online Today</w:t>
            </w:r>
          </w:p>
        </w:tc>
        <w:tc>
          <w:tcPr>
            <w:tcW w:w="5400" w:type="dxa"/>
            <w:tcBorders>
              <w:left w:val="single" w:sz="12" w:space="0" w:color="auto"/>
              <w:right w:val="single" w:sz="4" w:space="0" w:color="auto"/>
            </w:tcBorders>
            <w:shd w:val="clear" w:color="auto" w:fill="D9D9D9"/>
            <w:vAlign w:val="center"/>
          </w:tcPr>
          <w:p w14:paraId="1FC5ADCF" w14:textId="77777777" w:rsidR="00EA4F4D" w:rsidRPr="00121100" w:rsidRDefault="00EA4F4D" w:rsidP="00596F81">
            <w:pPr>
              <w:rPr>
                <w:rFonts w:eastAsia="Calibri"/>
                <w:b/>
              </w:rPr>
            </w:pPr>
            <w:r>
              <w:rPr>
                <w:rFonts w:eastAsia="Calibri"/>
                <w:b/>
              </w:rPr>
              <w:t>Paper</w:t>
            </w:r>
            <w:r w:rsidRPr="00121100">
              <w:rPr>
                <w:rFonts w:eastAsia="Calibri"/>
                <w:b/>
              </w:rPr>
              <w:t xml:space="preserve"> Filing</w:t>
            </w:r>
          </w:p>
        </w:tc>
      </w:tr>
      <w:tr w:rsidR="00EA4F4D" w:rsidRPr="00121100" w14:paraId="3437CADA" w14:textId="77777777" w:rsidTr="00596F81">
        <w:trPr>
          <w:trHeight w:val="92"/>
        </w:trPr>
        <w:tc>
          <w:tcPr>
            <w:tcW w:w="5400" w:type="dxa"/>
            <w:tcBorders>
              <w:right w:val="single" w:sz="12" w:space="0" w:color="auto"/>
            </w:tcBorders>
            <w:shd w:val="clear" w:color="auto" w:fill="auto"/>
            <w:vAlign w:val="center"/>
          </w:tcPr>
          <w:p w14:paraId="6F7F91E9" w14:textId="0BD4312B" w:rsidR="00EA4F4D" w:rsidRDefault="00EA4F4D" w:rsidP="00596F81">
            <w:pPr>
              <w:rPr>
                <w:rFonts w:eastAsia="Calibri"/>
                <w:sz w:val="18"/>
                <w:szCs w:val="18"/>
              </w:rPr>
            </w:pPr>
            <w:r>
              <w:rPr>
                <w:rFonts w:eastAsia="Calibri"/>
                <w:sz w:val="18"/>
                <w:szCs w:val="18"/>
              </w:rPr>
              <w:t>Visit</w:t>
            </w:r>
            <w:r>
              <w:t xml:space="preserve"> </w:t>
            </w:r>
            <w:hyperlink r:id="rId10" w:history="1">
              <w:r w:rsidRPr="00D74881">
                <w:rPr>
                  <w:rStyle w:val="Hyperlink"/>
                  <w:sz w:val="18"/>
                  <w:szCs w:val="18"/>
                </w:rPr>
                <w:t>https://cis.scc.virginia.gov</w:t>
              </w:r>
            </w:hyperlink>
            <w:r>
              <w:t xml:space="preserve"> </w:t>
            </w:r>
            <w:r>
              <w:rPr>
                <w:rFonts w:eastAsia="Calibri"/>
                <w:sz w:val="18"/>
                <w:szCs w:val="18"/>
              </w:rPr>
              <w:t xml:space="preserve">to </w:t>
            </w:r>
            <w:r w:rsidR="00FF62E2">
              <w:rPr>
                <w:rFonts w:eastAsia="Calibri"/>
                <w:sz w:val="18"/>
                <w:szCs w:val="18"/>
              </w:rPr>
              <w:t xml:space="preserve">file </w:t>
            </w:r>
            <w:r>
              <w:rPr>
                <w:rFonts w:eastAsia="Calibri"/>
                <w:sz w:val="18"/>
                <w:szCs w:val="18"/>
              </w:rPr>
              <w:t xml:space="preserve">a statement of resignation of registered agent of </w:t>
            </w:r>
            <w:r w:rsidR="003F68B6">
              <w:rPr>
                <w:rFonts w:eastAsia="Calibri"/>
                <w:sz w:val="18"/>
                <w:szCs w:val="18"/>
              </w:rPr>
              <w:t>a Business Trust</w:t>
            </w:r>
            <w:r>
              <w:rPr>
                <w:rFonts w:eastAsia="Calibri"/>
                <w:sz w:val="18"/>
                <w:szCs w:val="18"/>
              </w:rPr>
              <w:t xml:space="preserve"> in real time.</w:t>
            </w:r>
          </w:p>
          <w:p w14:paraId="0C0D8D10" w14:textId="77777777" w:rsidR="00EA4F4D" w:rsidRDefault="00EA4F4D" w:rsidP="00596F81">
            <w:pPr>
              <w:rPr>
                <w:rFonts w:eastAsia="Calibri"/>
                <w:sz w:val="18"/>
                <w:szCs w:val="18"/>
              </w:rPr>
            </w:pPr>
          </w:p>
          <w:p w14:paraId="7EE94433" w14:textId="77777777" w:rsidR="00EA4F4D" w:rsidRPr="00AE3891" w:rsidRDefault="00EA4F4D" w:rsidP="00596F81">
            <w:pPr>
              <w:rPr>
                <w:rFonts w:eastAsia="Calibri"/>
                <w:b/>
                <w:sz w:val="18"/>
                <w:szCs w:val="18"/>
              </w:rPr>
            </w:pPr>
            <w:r w:rsidRPr="00AE3891">
              <w:rPr>
                <w:rFonts w:eastAsia="Calibri"/>
                <w:b/>
                <w:sz w:val="18"/>
                <w:szCs w:val="18"/>
              </w:rPr>
              <w:t>Questions?</w:t>
            </w:r>
          </w:p>
          <w:p w14:paraId="55EA4ADE" w14:textId="77777777" w:rsidR="00EA4F4D" w:rsidRPr="00121100" w:rsidRDefault="00EA4F4D" w:rsidP="00596F81">
            <w:pPr>
              <w:rPr>
                <w:rFonts w:eastAsia="Calibri"/>
                <w:sz w:val="18"/>
                <w:szCs w:val="18"/>
              </w:rPr>
            </w:pPr>
            <w:r>
              <w:rPr>
                <w:rFonts w:eastAsia="Calibri"/>
                <w:sz w:val="18"/>
                <w:szCs w:val="18"/>
              </w:rPr>
              <w:t xml:space="preserve">Visit the CIS help page at </w:t>
            </w:r>
            <w:hyperlink r:id="rId11" w:history="1">
              <w:r w:rsidRPr="00AB2DCF">
                <w:rPr>
                  <w:rStyle w:val="Hyperlink"/>
                  <w:rFonts w:eastAsia="Calibri"/>
                  <w:sz w:val="18"/>
                  <w:szCs w:val="18"/>
                </w:rPr>
                <w:t>https://scc.virginia.gov/pages/CIS-Help</w:t>
              </w:r>
            </w:hyperlink>
            <w:r>
              <w:rPr>
                <w:rFonts w:eastAsia="Calibri"/>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14:paraId="184707AF" w14:textId="4109054A" w:rsidR="00EA4F4D" w:rsidRDefault="00EA4F4D" w:rsidP="00596F81">
            <w:pPr>
              <w:rPr>
                <w:rFonts w:eastAsia="Calibri"/>
                <w:sz w:val="18"/>
                <w:szCs w:val="18"/>
              </w:rPr>
            </w:pPr>
            <w:r w:rsidRPr="00121100">
              <w:rPr>
                <w:rFonts w:eastAsia="Calibri"/>
                <w:sz w:val="18"/>
                <w:szCs w:val="18"/>
              </w:rPr>
              <w:t xml:space="preserve">Download from </w:t>
            </w:r>
            <w:hyperlink r:id="rId12" w:history="1">
              <w:r w:rsidR="003F68B6">
                <w:rPr>
                  <w:rStyle w:val="Hyperlink"/>
                  <w:rFonts w:eastAsia="Calibri"/>
                  <w:sz w:val="18"/>
                  <w:szCs w:val="18"/>
                </w:rPr>
                <w:t>https://www.scc.virginia.gov/pages/Virginia-Business-Trusts</w:t>
              </w:r>
            </w:hyperlink>
            <w:r w:rsidR="00CD6129">
              <w:rPr>
                <w:rFonts w:eastAsia="Calibri"/>
                <w:sz w:val="18"/>
                <w:szCs w:val="18"/>
              </w:rPr>
              <w:t xml:space="preserve"> and c</w:t>
            </w:r>
            <w:r w:rsidRPr="00121100">
              <w:rPr>
                <w:rFonts w:eastAsia="Calibri"/>
                <w:sz w:val="18"/>
                <w:szCs w:val="18"/>
              </w:rPr>
              <w:t xml:space="preserve">omplete, print, and mail </w:t>
            </w:r>
            <w:r>
              <w:rPr>
                <w:rFonts w:eastAsia="Calibri"/>
                <w:sz w:val="18"/>
                <w:szCs w:val="18"/>
              </w:rPr>
              <w:t>or deliver to:</w:t>
            </w:r>
          </w:p>
          <w:p w14:paraId="77FE80AA" w14:textId="77777777" w:rsidR="00EA4F4D" w:rsidRDefault="00EA4F4D" w:rsidP="00596F81">
            <w:pPr>
              <w:rPr>
                <w:rFonts w:eastAsia="Calibri"/>
                <w:sz w:val="18"/>
                <w:szCs w:val="18"/>
              </w:rPr>
            </w:pPr>
          </w:p>
          <w:p w14:paraId="799AED85" w14:textId="77777777" w:rsidR="00EA4F4D" w:rsidRPr="00BD09EE" w:rsidRDefault="00EA4F4D" w:rsidP="00596F81">
            <w:pPr>
              <w:rPr>
                <w:rFonts w:eastAsia="Calibri"/>
                <w:b/>
                <w:sz w:val="18"/>
                <w:szCs w:val="18"/>
              </w:rPr>
            </w:pPr>
            <w:r w:rsidRPr="00BD09EE">
              <w:rPr>
                <w:rFonts w:eastAsia="Calibri"/>
                <w:b/>
                <w:sz w:val="18"/>
                <w:szCs w:val="18"/>
              </w:rPr>
              <w:t>State Corporation Commission</w:t>
            </w:r>
            <w:r>
              <w:rPr>
                <w:rFonts w:eastAsia="Calibri"/>
                <w:sz w:val="18"/>
                <w:szCs w:val="18"/>
              </w:rPr>
              <w:t xml:space="preserve">     </w:t>
            </w:r>
            <w:r w:rsidRPr="00BD09EE">
              <w:rPr>
                <w:rFonts w:eastAsia="Calibri"/>
                <w:b/>
                <w:sz w:val="18"/>
                <w:szCs w:val="18"/>
              </w:rPr>
              <w:t>Courier Delivery Address</w:t>
            </w:r>
          </w:p>
          <w:p w14:paraId="4796F995" w14:textId="77777777" w:rsidR="00EA4F4D" w:rsidRDefault="00EA4F4D" w:rsidP="00596F81">
            <w:pPr>
              <w:rPr>
                <w:rFonts w:eastAsia="Calibri"/>
                <w:sz w:val="18"/>
                <w:szCs w:val="18"/>
              </w:rPr>
            </w:pPr>
            <w:r>
              <w:rPr>
                <w:rFonts w:eastAsia="Calibri"/>
                <w:sz w:val="18"/>
                <w:szCs w:val="18"/>
              </w:rPr>
              <w:t>Clerk’s Office                                     1300 E. Main St, 1</w:t>
            </w:r>
            <w:r w:rsidRPr="00BD09EE">
              <w:rPr>
                <w:rFonts w:eastAsia="Calibri"/>
                <w:sz w:val="18"/>
                <w:szCs w:val="18"/>
                <w:vertAlign w:val="superscript"/>
              </w:rPr>
              <w:t>st</w:t>
            </w:r>
            <w:r>
              <w:rPr>
                <w:rFonts w:eastAsia="Calibri"/>
                <w:sz w:val="18"/>
                <w:szCs w:val="18"/>
              </w:rPr>
              <w:t xml:space="preserve"> floor</w:t>
            </w:r>
          </w:p>
          <w:p w14:paraId="05F1A31F" w14:textId="77777777" w:rsidR="00EA4F4D" w:rsidRDefault="00EA4F4D" w:rsidP="00596F81">
            <w:pPr>
              <w:rPr>
                <w:rFonts w:eastAsia="Calibri"/>
                <w:sz w:val="18"/>
                <w:szCs w:val="18"/>
              </w:rPr>
            </w:pPr>
            <w:r>
              <w:rPr>
                <w:rFonts w:eastAsia="Calibri"/>
                <w:sz w:val="18"/>
                <w:szCs w:val="18"/>
              </w:rPr>
              <w:t>P.O. Box 1197                                   Richmond, VA 23219</w:t>
            </w:r>
          </w:p>
          <w:p w14:paraId="220B9582" w14:textId="77777777" w:rsidR="00EA4F4D" w:rsidRDefault="00EA4F4D" w:rsidP="00596F81">
            <w:pPr>
              <w:rPr>
                <w:rFonts w:eastAsia="Calibri"/>
                <w:sz w:val="18"/>
                <w:szCs w:val="18"/>
              </w:rPr>
            </w:pPr>
            <w:r>
              <w:rPr>
                <w:rFonts w:eastAsia="Calibri"/>
                <w:sz w:val="18"/>
                <w:szCs w:val="18"/>
              </w:rPr>
              <w:t>Richmond, VA 23218-1197</w:t>
            </w:r>
          </w:p>
          <w:p w14:paraId="31736D60" w14:textId="77777777" w:rsidR="00EA4F4D" w:rsidRPr="00AE3891" w:rsidRDefault="00EA4F4D" w:rsidP="00596F81">
            <w:pPr>
              <w:rPr>
                <w:rFonts w:eastAsia="Calibri"/>
                <w:sz w:val="18"/>
                <w:szCs w:val="18"/>
              </w:rPr>
            </w:pPr>
          </w:p>
        </w:tc>
      </w:tr>
    </w:tbl>
    <w:p w14:paraId="5B6DD1E7" w14:textId="77777777" w:rsidR="00EA4F4D" w:rsidRDefault="00EA4F4D" w:rsidP="00A5523D">
      <w:pPr>
        <w:tabs>
          <w:tab w:val="left" w:pos="1885"/>
        </w:tabs>
        <w:spacing w:before="6"/>
        <w:ind w:left="112"/>
        <w:jc w:val="center"/>
        <w:rPr>
          <w:b/>
          <w:sz w:val="24"/>
        </w:rPr>
      </w:pPr>
    </w:p>
    <w:p w14:paraId="1F1A7A6A" w14:textId="77777777" w:rsidR="00A5523D" w:rsidRDefault="00A5523D" w:rsidP="00CF3F84">
      <w:pPr>
        <w:pStyle w:val="BodyText"/>
        <w:spacing w:before="10"/>
        <w:rPr>
          <w:b/>
          <w:sz w:val="23"/>
        </w:rPr>
      </w:pPr>
    </w:p>
    <w:p w14:paraId="55D6F2C6" w14:textId="77777777" w:rsidR="00A5523D" w:rsidRDefault="00A5523D" w:rsidP="00CF3F84">
      <w:pPr>
        <w:pStyle w:val="BodyText"/>
        <w:ind w:right="166"/>
        <w:jc w:val="both"/>
      </w:pPr>
      <w:r>
        <w:t>The statement must be in the English language, typewritten or printed in black, legible and reproducible. The document must be presented on uniformly white, opaque paper, free of visible watermarks and background logos.</w:t>
      </w:r>
    </w:p>
    <w:p w14:paraId="322C6D99" w14:textId="66BCD63E" w:rsidR="00A5523D" w:rsidRDefault="00A5523D" w:rsidP="00CF3F84">
      <w:pPr>
        <w:pStyle w:val="BodyText"/>
        <w:spacing w:before="5"/>
        <w:rPr>
          <w:b/>
          <w:sz w:val="23"/>
        </w:rPr>
      </w:pPr>
    </w:p>
    <w:p w14:paraId="175E7CD3" w14:textId="77777777" w:rsidR="00CF3F84" w:rsidRPr="00CF3F84" w:rsidRDefault="00CF3F84" w:rsidP="00CF3F8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jc w:val="both"/>
        <w:rPr>
          <w:rFonts w:eastAsia="Times New Roman" w:cs="Times New Roman"/>
          <w:b/>
          <w:sz w:val="24"/>
          <w:szCs w:val="24"/>
        </w:rPr>
      </w:pPr>
      <w:bookmarkStart w:id="0" w:name="_Hlk26169350"/>
      <w:r w:rsidRPr="00CF3F84">
        <w:rPr>
          <w:rFonts w:eastAsia="Times New Roman" w:cs="Times New Roman"/>
          <w:b/>
          <w:sz w:val="24"/>
          <w:szCs w:val="24"/>
        </w:rPr>
        <w:t xml:space="preserve">This statement can be filed online in real time by visiting our website at </w:t>
      </w:r>
      <w:hyperlink r:id="rId13" w:history="1">
        <w:r w:rsidRPr="00CF3F84">
          <w:rPr>
            <w:rFonts w:eastAsia="Times New Roman" w:cs="Times New Roman"/>
            <w:color w:val="0000FF"/>
            <w:sz w:val="24"/>
            <w:szCs w:val="24"/>
            <w:u w:val="single"/>
          </w:rPr>
          <w:t>https://cis.scc.virginia.gov</w:t>
        </w:r>
      </w:hyperlink>
      <w:r w:rsidRPr="00CF3F84">
        <w:rPr>
          <w:rFonts w:eastAsia="Times New Roman" w:cs="Times New Roman"/>
          <w:b/>
          <w:sz w:val="24"/>
          <w:szCs w:val="24"/>
        </w:rPr>
        <w:t>.</w:t>
      </w:r>
    </w:p>
    <w:bookmarkEnd w:id="0"/>
    <w:p w14:paraId="7573F16C" w14:textId="74DD72DC" w:rsidR="00CD6129" w:rsidRDefault="00CD6129" w:rsidP="00CF3F84">
      <w:pPr>
        <w:pStyle w:val="BodyText"/>
        <w:spacing w:before="5"/>
        <w:rPr>
          <w:b/>
          <w:sz w:val="23"/>
        </w:rPr>
      </w:pPr>
    </w:p>
    <w:p w14:paraId="6D754DFC" w14:textId="77777777" w:rsidR="00A5523D" w:rsidRDefault="00A5523D" w:rsidP="00CF3F84">
      <w:pPr>
        <w:pStyle w:val="BodyText"/>
        <w:ind w:right="167"/>
        <w:jc w:val="both"/>
      </w:pPr>
      <w:r>
        <w:t>If the registered agent is a business entity, the statement must be executed in the name of the business entity by a person authorized to act on behalf of the registered agent, and the printed name and title of the person signing on behalf of the registered agent must be set forth next to the</w:t>
      </w:r>
      <w:r>
        <w:rPr>
          <w:spacing w:val="-3"/>
        </w:rPr>
        <w:t xml:space="preserve"> </w:t>
      </w:r>
      <w:r>
        <w:t>signature.</w:t>
      </w:r>
    </w:p>
    <w:p w14:paraId="483DC0B8" w14:textId="77777777" w:rsidR="00A5523D" w:rsidRDefault="00A5523D" w:rsidP="00CF3F84">
      <w:pPr>
        <w:pStyle w:val="BodyText"/>
        <w:spacing w:before="7"/>
      </w:pPr>
    </w:p>
    <w:p w14:paraId="04173C92" w14:textId="1D07E42D" w:rsidR="00A5523D" w:rsidRDefault="00A5523D" w:rsidP="00CF3F84">
      <w:pPr>
        <w:spacing w:line="244" w:lineRule="auto"/>
        <w:ind w:right="167"/>
        <w:jc w:val="both"/>
        <w:rPr>
          <w:b/>
          <w:i/>
          <w:sz w:val="24"/>
        </w:rPr>
      </w:pPr>
      <w:r>
        <w:rPr>
          <w:b/>
          <w:i/>
          <w:sz w:val="24"/>
        </w:rPr>
        <w:t>It is a Class 1 misdemeanor for any person to sign a document he or she knows is false in any material respect with intent that the document be delivered to the Commission for filing. See § 13.1-1</w:t>
      </w:r>
      <w:r w:rsidR="003F68B6">
        <w:rPr>
          <w:b/>
          <w:i/>
          <w:sz w:val="24"/>
        </w:rPr>
        <w:t>205</w:t>
      </w:r>
      <w:r>
        <w:rPr>
          <w:b/>
          <w:i/>
          <w:sz w:val="24"/>
        </w:rPr>
        <w:t xml:space="preserve"> of the Code of</w:t>
      </w:r>
      <w:r>
        <w:rPr>
          <w:b/>
          <w:i/>
          <w:spacing w:val="-8"/>
          <w:sz w:val="24"/>
        </w:rPr>
        <w:t xml:space="preserve"> </w:t>
      </w:r>
      <w:r>
        <w:rPr>
          <w:b/>
          <w:i/>
          <w:sz w:val="24"/>
        </w:rPr>
        <w:t>Virginia.</w:t>
      </w:r>
    </w:p>
    <w:p w14:paraId="0A7B6BD5" w14:textId="77777777" w:rsidR="00A5523D" w:rsidRDefault="00A5523D" w:rsidP="00CF3F84">
      <w:pPr>
        <w:pStyle w:val="BodyText"/>
        <w:rPr>
          <w:sz w:val="26"/>
        </w:rPr>
      </w:pPr>
    </w:p>
    <w:p w14:paraId="3BE48619" w14:textId="77777777" w:rsidR="00A5523D" w:rsidRDefault="00A5523D" w:rsidP="00CF3F84">
      <w:pPr>
        <w:pStyle w:val="BodyText"/>
        <w:rPr>
          <w:sz w:val="26"/>
        </w:rPr>
      </w:pPr>
    </w:p>
    <w:p w14:paraId="48F93E01" w14:textId="77777777" w:rsidR="00A5523D" w:rsidRDefault="00A5523D" w:rsidP="00CF3F84">
      <w:pPr>
        <w:pStyle w:val="BodyText"/>
        <w:spacing w:before="7"/>
        <w:rPr>
          <w:sz w:val="20"/>
        </w:rPr>
      </w:pPr>
    </w:p>
    <w:p w14:paraId="1CCC8CCC" w14:textId="77777777" w:rsidR="00A5523D" w:rsidRDefault="00A5523D" w:rsidP="00CF3F84">
      <w:pPr>
        <w:pStyle w:val="Heading1"/>
        <w:spacing w:before="1"/>
        <w:ind w:right="57"/>
      </w:pPr>
      <w:r>
        <w:t>NOTE</w:t>
      </w:r>
    </w:p>
    <w:p w14:paraId="6E423F2E" w14:textId="77777777" w:rsidR="00A5523D" w:rsidRDefault="00A5523D" w:rsidP="00CF3F84">
      <w:pPr>
        <w:pStyle w:val="BodyText"/>
        <w:spacing w:before="10"/>
        <w:rPr>
          <w:b/>
          <w:sz w:val="23"/>
        </w:rPr>
      </w:pPr>
    </w:p>
    <w:p w14:paraId="7E7EB614" w14:textId="5A148383" w:rsidR="00277409" w:rsidRDefault="00A5523D" w:rsidP="00CF3F84">
      <w:pPr>
        <w:pStyle w:val="BodyText"/>
        <w:ind w:right="167"/>
        <w:jc w:val="both"/>
        <w:rPr>
          <w:sz w:val="16"/>
          <w:szCs w:val="16"/>
        </w:rPr>
      </w:pPr>
      <w:r>
        <w:t xml:space="preserve">The agency appointment will be </w:t>
      </w:r>
      <w:r w:rsidR="0030716C">
        <w:t>terminated,</w:t>
      </w:r>
      <w:bookmarkStart w:id="1" w:name="_GoBack"/>
      <w:bookmarkEnd w:id="1"/>
      <w:r>
        <w:t xml:space="preserve"> and</w:t>
      </w:r>
      <w:r w:rsidR="00CD6129">
        <w:t xml:space="preserve"> </w:t>
      </w:r>
      <w:r>
        <w:t>the registered office discontinued on the 31</w:t>
      </w:r>
      <w:r>
        <w:rPr>
          <w:vertAlign w:val="superscript"/>
        </w:rPr>
        <w:t>st</w:t>
      </w:r>
      <w:r>
        <w:t xml:space="preserve"> day after the date on which the statement is filed with the Commission. See § 13.1</w:t>
      </w:r>
      <w:r w:rsidR="00EA4F4D">
        <w:t>-1</w:t>
      </w:r>
      <w:r w:rsidR="003F68B6">
        <w:t>222</w:t>
      </w:r>
      <w:r w:rsidR="00EA4F4D">
        <w:t xml:space="preserve"> B of the Code of Virginia.</w:t>
      </w:r>
      <w:r w:rsidR="00277409" w:rsidRPr="00277409">
        <w:rPr>
          <w:sz w:val="16"/>
          <w:szCs w:val="16"/>
        </w:rPr>
        <w:t xml:space="preserve"> </w:t>
      </w:r>
    </w:p>
    <w:p w14:paraId="5E1C0C88" w14:textId="77777777" w:rsidR="00277409" w:rsidRDefault="00277409" w:rsidP="00CF3F84">
      <w:pPr>
        <w:pStyle w:val="BodyText"/>
        <w:ind w:right="167"/>
        <w:jc w:val="both"/>
        <w:rPr>
          <w:sz w:val="16"/>
          <w:szCs w:val="16"/>
        </w:rPr>
      </w:pPr>
    </w:p>
    <w:p w14:paraId="7519B391" w14:textId="77777777" w:rsidR="00277409" w:rsidRDefault="00277409" w:rsidP="00CF3F84">
      <w:pPr>
        <w:pStyle w:val="BodyText"/>
        <w:ind w:right="167"/>
        <w:jc w:val="both"/>
        <w:rPr>
          <w:sz w:val="16"/>
          <w:szCs w:val="16"/>
        </w:rPr>
      </w:pPr>
    </w:p>
    <w:p w14:paraId="760AACAC" w14:textId="77777777" w:rsidR="00277409" w:rsidRDefault="00277409" w:rsidP="00CF3F84">
      <w:pPr>
        <w:pStyle w:val="BodyText"/>
        <w:ind w:right="167"/>
        <w:jc w:val="both"/>
        <w:rPr>
          <w:sz w:val="16"/>
          <w:szCs w:val="16"/>
        </w:rPr>
      </w:pPr>
    </w:p>
    <w:p w14:paraId="128F2B03" w14:textId="77777777" w:rsidR="00277409" w:rsidRDefault="00277409" w:rsidP="00CF3F84">
      <w:pPr>
        <w:pStyle w:val="BodyText"/>
        <w:ind w:right="167"/>
        <w:jc w:val="both"/>
        <w:rPr>
          <w:sz w:val="16"/>
          <w:szCs w:val="16"/>
        </w:rPr>
      </w:pPr>
    </w:p>
    <w:p w14:paraId="323672DB" w14:textId="77777777" w:rsidR="00277409" w:rsidRDefault="00277409" w:rsidP="00EA4F4D">
      <w:pPr>
        <w:pStyle w:val="BodyText"/>
        <w:ind w:left="112" w:right="167"/>
        <w:jc w:val="both"/>
        <w:rPr>
          <w:sz w:val="16"/>
          <w:szCs w:val="16"/>
        </w:rPr>
      </w:pPr>
    </w:p>
    <w:p w14:paraId="6DE107FC" w14:textId="77777777" w:rsidR="00277409" w:rsidRDefault="00277409" w:rsidP="00EA4F4D">
      <w:pPr>
        <w:pStyle w:val="BodyText"/>
        <w:ind w:left="112" w:right="167"/>
        <w:jc w:val="both"/>
        <w:rPr>
          <w:sz w:val="16"/>
          <w:szCs w:val="16"/>
        </w:rPr>
      </w:pPr>
    </w:p>
    <w:p w14:paraId="6CFC32E0" w14:textId="77777777" w:rsidR="00277409" w:rsidRDefault="00277409" w:rsidP="00EA4F4D">
      <w:pPr>
        <w:pStyle w:val="BodyText"/>
        <w:ind w:left="112" w:right="167"/>
        <w:jc w:val="both"/>
        <w:rPr>
          <w:sz w:val="16"/>
          <w:szCs w:val="16"/>
        </w:rPr>
      </w:pPr>
    </w:p>
    <w:p w14:paraId="22389D9C" w14:textId="77777777" w:rsidR="00277409" w:rsidRDefault="00277409" w:rsidP="00EA4F4D">
      <w:pPr>
        <w:pStyle w:val="BodyText"/>
        <w:ind w:left="112" w:right="167"/>
        <w:jc w:val="both"/>
        <w:rPr>
          <w:sz w:val="16"/>
          <w:szCs w:val="16"/>
        </w:rPr>
      </w:pPr>
    </w:p>
    <w:p w14:paraId="7103223D" w14:textId="1346929F" w:rsidR="00277409" w:rsidRDefault="00CF3F84" w:rsidP="00EA4F4D">
      <w:pPr>
        <w:pStyle w:val="BodyText"/>
        <w:ind w:left="112" w:right="167"/>
        <w:jc w:val="both"/>
        <w:rPr>
          <w:sz w:val="16"/>
          <w:szCs w:val="16"/>
        </w:rPr>
      </w:pPr>
      <w:r w:rsidRPr="00121100">
        <w:rPr>
          <w:rFonts w:eastAsia="Calibri"/>
          <w:noProof/>
          <w:sz w:val="16"/>
          <w:szCs w:val="16"/>
        </w:rPr>
        <mc:AlternateContent>
          <mc:Choice Requires="wps">
            <w:drawing>
              <wp:anchor distT="0" distB="0" distL="114300" distR="114300" simplePos="0" relativeHeight="251666432" behindDoc="0" locked="0" layoutInCell="1" allowOverlap="1" wp14:anchorId="54F0DE68" wp14:editId="2E34BF15">
                <wp:simplePos x="0" y="0"/>
                <wp:positionH relativeFrom="margin">
                  <wp:posOffset>50800</wp:posOffset>
                </wp:positionH>
                <wp:positionV relativeFrom="paragraph">
                  <wp:posOffset>5928</wp:posOffset>
                </wp:positionV>
                <wp:extent cx="6886575" cy="55880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58800"/>
                        </a:xfrm>
                        <a:prstGeom prst="rect">
                          <a:avLst/>
                        </a:prstGeom>
                        <a:solidFill>
                          <a:srgbClr val="FFFFFF"/>
                        </a:solidFill>
                        <a:ln w="9525">
                          <a:solidFill>
                            <a:srgbClr val="000000"/>
                          </a:solidFill>
                          <a:miter lim="800000"/>
                          <a:headEnd/>
                          <a:tailEnd/>
                        </a:ln>
                      </wps:spPr>
                      <wps:txbx>
                        <w:txbxContent>
                          <w:p w14:paraId="7E3C3F39" w14:textId="77777777" w:rsidR="00277409" w:rsidRPr="00CF3F84" w:rsidRDefault="00277409" w:rsidP="00277409">
                            <w:pPr>
                              <w:jc w:val="center"/>
                              <w:rPr>
                                <w:spacing w:val="-4"/>
                                <w:sz w:val="18"/>
                                <w:szCs w:val="18"/>
                              </w:rPr>
                            </w:pPr>
                            <w:r w:rsidRPr="00CF3F84">
                              <w:rPr>
                                <w:b/>
                                <w:sz w:val="18"/>
                                <w:szCs w:val="18"/>
                              </w:rPr>
                              <w:t>Do not include personally identifiable information</w:t>
                            </w:r>
                            <w:r w:rsidRPr="00CF3F84">
                              <w:rPr>
                                <w:sz w:val="18"/>
                                <w:szCs w:val="18"/>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4" w:history="1">
                              <w:r w:rsidRPr="00CF3F84">
                                <w:rPr>
                                  <w:color w:val="0000FF"/>
                                  <w:sz w:val="18"/>
                                  <w:szCs w:val="18"/>
                                  <w:u w:val="single"/>
                                </w:rPr>
                                <w:t>www.scc.virginia.gov/clk</w:t>
                              </w:r>
                            </w:hyperlink>
                            <w:r w:rsidRPr="00CF3F84">
                              <w:rPr>
                                <w:sz w:val="18"/>
                                <w:szCs w:val="18"/>
                              </w:rPr>
                              <w:t>.</w:t>
                            </w:r>
                          </w:p>
                          <w:p w14:paraId="68527A32" w14:textId="77777777" w:rsidR="00277409" w:rsidRDefault="00277409" w:rsidP="002774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F0DE68" id="_x0000_t202" coordsize="21600,21600" o:spt="202" path="m,l,21600r21600,l21600,xe">
                <v:stroke joinstyle="miter"/>
                <v:path gradientshapeok="t" o:connecttype="rect"/>
              </v:shapetype>
              <v:shape id="Text Box 5" o:spid="_x0000_s1026" type="#_x0000_t202" style="position:absolute;left:0;text-align:left;margin-left:4pt;margin-top:.45pt;width:542.25pt;height: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XpKgIAAFAEAAAOAAAAZHJzL2Uyb0RvYy54bWysVFFv0zAQfkfiP1h+p0mrpu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">
                <v:textbox>
                  <w:txbxContent>
                    <w:p w14:paraId="7E3C3F39" w14:textId="77777777" w:rsidR="00277409" w:rsidRPr="00CF3F84" w:rsidRDefault="00277409" w:rsidP="00277409">
                      <w:pPr>
                        <w:jc w:val="center"/>
                        <w:rPr>
                          <w:spacing w:val="-4"/>
                          <w:sz w:val="18"/>
                          <w:szCs w:val="18"/>
                        </w:rPr>
                      </w:pPr>
                      <w:r w:rsidRPr="00CF3F84">
                        <w:rPr>
                          <w:b/>
                          <w:sz w:val="18"/>
                          <w:szCs w:val="18"/>
                        </w:rPr>
                        <w:t>Do not include personally identifiable information</w:t>
                      </w:r>
                      <w:r w:rsidRPr="00CF3F84">
                        <w:rPr>
                          <w:sz w:val="18"/>
                          <w:szCs w:val="18"/>
                        </w:rPr>
                        <w:t xml:space="preserve">, such as a Social Security number, in a business entity document submitted to the Office of the Clerk for filing with the Commission. Information in these documents is available to the public. For more information, see Notice Regarding Personally Identifiable Information at </w:t>
                      </w:r>
                      <w:hyperlink r:id="rId15" w:history="1">
                        <w:r w:rsidRPr="00CF3F84">
                          <w:rPr>
                            <w:color w:val="0000FF"/>
                            <w:sz w:val="18"/>
                            <w:szCs w:val="18"/>
                            <w:u w:val="single"/>
                          </w:rPr>
                          <w:t>www.scc.virginia.gov/clk</w:t>
                        </w:r>
                      </w:hyperlink>
                      <w:r w:rsidRPr="00CF3F84">
                        <w:rPr>
                          <w:sz w:val="18"/>
                          <w:szCs w:val="18"/>
                        </w:rPr>
                        <w:t>.</w:t>
                      </w:r>
                    </w:p>
                    <w:p w14:paraId="68527A32" w14:textId="77777777" w:rsidR="00277409" w:rsidRDefault="00277409" w:rsidP="00277409"/>
                  </w:txbxContent>
                </v:textbox>
                <w10:wrap anchorx="margin"/>
              </v:shape>
            </w:pict>
          </mc:Fallback>
        </mc:AlternateContent>
      </w:r>
    </w:p>
    <w:p w14:paraId="204583AF" w14:textId="104A73BB" w:rsidR="00277409" w:rsidRDefault="00277409" w:rsidP="00EA4F4D">
      <w:pPr>
        <w:pStyle w:val="BodyText"/>
        <w:ind w:left="112" w:right="167"/>
        <w:jc w:val="both"/>
        <w:rPr>
          <w:sz w:val="16"/>
          <w:szCs w:val="16"/>
        </w:rPr>
      </w:pPr>
    </w:p>
    <w:p w14:paraId="3F26C02F" w14:textId="77777777" w:rsidR="00277409" w:rsidRDefault="00277409" w:rsidP="00EA4F4D">
      <w:pPr>
        <w:pStyle w:val="BodyText"/>
        <w:ind w:left="112" w:right="167"/>
        <w:jc w:val="both"/>
        <w:rPr>
          <w:sz w:val="16"/>
          <w:szCs w:val="16"/>
        </w:rPr>
      </w:pPr>
    </w:p>
    <w:p w14:paraId="4CA793C1" w14:textId="77777777" w:rsidR="00277409" w:rsidRDefault="00277409" w:rsidP="00EA4F4D">
      <w:pPr>
        <w:pStyle w:val="BodyText"/>
        <w:ind w:left="112" w:right="167"/>
        <w:jc w:val="both"/>
        <w:rPr>
          <w:sz w:val="16"/>
          <w:szCs w:val="16"/>
        </w:rPr>
      </w:pPr>
    </w:p>
    <w:p w14:paraId="53DC344B" w14:textId="77777777" w:rsidR="00277409" w:rsidRDefault="00277409" w:rsidP="00EA4F4D">
      <w:pPr>
        <w:pStyle w:val="BodyText"/>
        <w:ind w:left="112" w:right="167"/>
        <w:jc w:val="both"/>
        <w:rPr>
          <w:sz w:val="16"/>
          <w:szCs w:val="16"/>
        </w:rPr>
      </w:pPr>
    </w:p>
    <w:p w14:paraId="41CF11A4" w14:textId="77777777" w:rsidR="00277409" w:rsidRDefault="00277409" w:rsidP="00EA4F4D">
      <w:pPr>
        <w:pStyle w:val="BodyText"/>
        <w:ind w:left="112" w:right="167"/>
        <w:jc w:val="both"/>
        <w:rPr>
          <w:sz w:val="16"/>
          <w:szCs w:val="16"/>
        </w:rPr>
      </w:pPr>
    </w:p>
    <w:p w14:paraId="3FE485BD" w14:textId="77777777" w:rsidR="00277409" w:rsidRDefault="00277409" w:rsidP="00EA4F4D">
      <w:pPr>
        <w:pStyle w:val="BodyText"/>
        <w:ind w:left="112" w:right="167"/>
        <w:jc w:val="both"/>
        <w:rPr>
          <w:sz w:val="16"/>
          <w:szCs w:val="16"/>
        </w:rPr>
      </w:pPr>
    </w:p>
    <w:p w14:paraId="3CEB703D" w14:textId="77777777" w:rsidR="00277409" w:rsidRDefault="00277409" w:rsidP="00EA4F4D">
      <w:pPr>
        <w:pStyle w:val="BodyText"/>
        <w:ind w:left="112" w:right="167"/>
        <w:jc w:val="both"/>
        <w:rPr>
          <w:sz w:val="16"/>
          <w:szCs w:val="16"/>
        </w:rPr>
      </w:pPr>
    </w:p>
    <w:p w14:paraId="5C56E4B1" w14:textId="6113B7AD" w:rsidR="00EA4F4D" w:rsidRDefault="00277409" w:rsidP="00277409">
      <w:pPr>
        <w:pStyle w:val="BodyText"/>
        <w:ind w:left="112" w:right="167"/>
        <w:jc w:val="right"/>
        <w:sectPr w:rsidR="00EA4F4D" w:rsidSect="00EA4F4D">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pPr>
      <w:r w:rsidRPr="00BB10D0">
        <w:rPr>
          <w:sz w:val="16"/>
          <w:szCs w:val="16"/>
        </w:rPr>
        <w:t xml:space="preserve">Form </w:t>
      </w:r>
      <w:r w:rsidR="003F68B6">
        <w:rPr>
          <w:b/>
        </w:rPr>
        <w:t>BTA</w:t>
      </w:r>
      <w:r>
        <w:rPr>
          <w:b/>
        </w:rPr>
        <w:t>1</w:t>
      </w:r>
      <w:r w:rsidR="003F68B6">
        <w:rPr>
          <w:b/>
        </w:rPr>
        <w:t>222</w:t>
      </w:r>
      <w:r w:rsidRPr="00BB10D0">
        <w:rPr>
          <w:sz w:val="16"/>
          <w:szCs w:val="16"/>
        </w:rPr>
        <w:t xml:space="preserve"> (rev 07/2</w:t>
      </w:r>
      <w:r w:rsidR="00CD6129">
        <w:rPr>
          <w:sz w:val="16"/>
          <w:szCs w:val="16"/>
        </w:rPr>
        <w:t>1</w:t>
      </w:r>
      <w:r w:rsidR="002026E9">
        <w:rPr>
          <w:sz w:val="16"/>
          <w:szCs w:val="16"/>
        </w:rPr>
        <w:t>)</w:t>
      </w:r>
    </w:p>
    <w:tbl>
      <w:tblPr>
        <w:tblpPr w:leftFromText="180" w:rightFromText="180" w:vertAnchor="page" w:horzAnchor="margin" w:tblpY="1081"/>
        <w:tblW w:w="10908" w:type="dxa"/>
        <w:tblLook w:val="04A0" w:firstRow="1" w:lastRow="0" w:firstColumn="1" w:lastColumn="0" w:noHBand="0" w:noVBand="1"/>
      </w:tblPr>
      <w:tblGrid>
        <w:gridCol w:w="2178"/>
        <w:gridCol w:w="5760"/>
        <w:gridCol w:w="2970"/>
      </w:tblGrid>
      <w:tr w:rsidR="00277409" w:rsidRPr="005931CF" w14:paraId="7AD70FC0" w14:textId="77777777" w:rsidTr="00277409">
        <w:trPr>
          <w:trHeight w:val="1296"/>
        </w:trPr>
        <w:tc>
          <w:tcPr>
            <w:tcW w:w="2178" w:type="dxa"/>
            <w:tcBorders>
              <w:bottom w:val="single" w:sz="12" w:space="0" w:color="auto"/>
              <w:right w:val="single" w:sz="12" w:space="0" w:color="auto"/>
            </w:tcBorders>
            <w:shd w:val="clear" w:color="auto" w:fill="auto"/>
          </w:tcPr>
          <w:p w14:paraId="0C904F0B" w14:textId="77777777" w:rsidR="00277409" w:rsidRPr="0078552A" w:rsidRDefault="00277409" w:rsidP="00277409">
            <w:pPr>
              <w:pStyle w:val="NoSpacing"/>
              <w:rPr>
                <w:rFonts w:ascii="Arial" w:hAnsi="Arial" w:cs="Arial"/>
                <w:sz w:val="12"/>
                <w:szCs w:val="16"/>
              </w:rPr>
            </w:pPr>
            <w:r>
              <w:rPr>
                <w:rFonts w:ascii="Arial" w:hAnsi="Arial" w:cs="Arial"/>
                <w:noProof/>
                <w:sz w:val="12"/>
                <w:szCs w:val="16"/>
              </w:rPr>
              <w:lastRenderedPageBreak/>
              <w:drawing>
                <wp:anchor distT="0" distB="0" distL="114300" distR="114300" simplePos="0" relativeHeight="251668480" behindDoc="0" locked="0" layoutInCell="1" allowOverlap="1" wp14:anchorId="37472C7C" wp14:editId="40826D49">
                  <wp:simplePos x="0" y="0"/>
                  <wp:positionH relativeFrom="margin">
                    <wp:align>left</wp:align>
                  </wp:positionH>
                  <wp:positionV relativeFrom="margin">
                    <wp:posOffset>91440</wp:posOffset>
                  </wp:positionV>
                  <wp:extent cx="462280" cy="462280"/>
                  <wp:effectExtent l="0" t="0" r="0" b="0"/>
                  <wp:wrapSquare wrapText="bothSides"/>
                  <wp:docPr id="2" name="Picture 2"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17350C53" w14:textId="39F787CE" w:rsidR="00277409" w:rsidRDefault="00277409" w:rsidP="00277409">
            <w:pPr>
              <w:pStyle w:val="NoSpacing"/>
              <w:rPr>
                <w:rFonts w:ascii="Arial" w:hAnsi="Arial" w:cs="Arial"/>
                <w:b/>
              </w:rPr>
            </w:pPr>
            <w:r>
              <w:rPr>
                <w:rFonts w:ascii="Arial" w:hAnsi="Arial" w:cs="Arial"/>
                <w:b/>
                <w:sz w:val="16"/>
                <w:szCs w:val="16"/>
              </w:rPr>
              <w:t xml:space="preserve">Form </w:t>
            </w:r>
            <w:r w:rsidR="003F68B6">
              <w:rPr>
                <w:rFonts w:ascii="Arial" w:hAnsi="Arial" w:cs="Arial"/>
                <w:b/>
              </w:rPr>
              <w:t>BTA1222</w:t>
            </w:r>
            <w:r>
              <w:rPr>
                <w:rFonts w:ascii="Arial" w:hAnsi="Arial" w:cs="Arial"/>
                <w:b/>
              </w:rPr>
              <w:t xml:space="preserve"> </w:t>
            </w:r>
          </w:p>
          <w:p w14:paraId="69268FE3" w14:textId="7CB64918" w:rsidR="00277409" w:rsidRDefault="00277409" w:rsidP="00277409">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07/2</w:t>
            </w:r>
            <w:r w:rsidR="00CD6129">
              <w:rPr>
                <w:rFonts w:ascii="Arial" w:hAnsi="Arial" w:cs="Arial"/>
                <w:sz w:val="16"/>
                <w:szCs w:val="16"/>
              </w:rPr>
              <w:t>1</w:t>
            </w:r>
            <w:r w:rsidRPr="005931CF">
              <w:rPr>
                <w:rFonts w:ascii="Arial" w:hAnsi="Arial" w:cs="Arial"/>
                <w:sz w:val="16"/>
                <w:szCs w:val="16"/>
              </w:rPr>
              <w:t>)</w:t>
            </w:r>
          </w:p>
          <w:p w14:paraId="076AD91A" w14:textId="77777777" w:rsidR="00277409" w:rsidRPr="00987E97" w:rsidRDefault="00277409" w:rsidP="00277409">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760" w:type="dxa"/>
            <w:tcBorders>
              <w:left w:val="single" w:sz="12" w:space="0" w:color="auto"/>
              <w:bottom w:val="single" w:sz="12" w:space="0" w:color="auto"/>
              <w:right w:val="single" w:sz="12" w:space="0" w:color="auto"/>
            </w:tcBorders>
            <w:shd w:val="clear" w:color="auto" w:fill="auto"/>
            <w:vAlign w:val="bottom"/>
          </w:tcPr>
          <w:p w14:paraId="2917618F" w14:textId="21E42AEE" w:rsidR="00277409" w:rsidRPr="007B7937" w:rsidRDefault="00277409" w:rsidP="00277409">
            <w:pPr>
              <w:jc w:val="center"/>
              <w:rPr>
                <w:b/>
                <w:sz w:val="28"/>
                <w:szCs w:val="28"/>
              </w:rPr>
            </w:pPr>
            <w:r>
              <w:rPr>
                <w:b/>
                <w:sz w:val="28"/>
                <w:szCs w:val="28"/>
              </w:rPr>
              <w:t xml:space="preserve">Statement of Resignation of Registered Agent of a </w:t>
            </w:r>
            <w:r w:rsidR="003F68B6">
              <w:rPr>
                <w:b/>
                <w:sz w:val="28"/>
                <w:szCs w:val="28"/>
              </w:rPr>
              <w:t>Business Trust</w:t>
            </w:r>
          </w:p>
          <w:p w14:paraId="01067DC0" w14:textId="77777777" w:rsidR="00277409" w:rsidRPr="00706C53" w:rsidRDefault="00277409" w:rsidP="00277409">
            <w:pPr>
              <w:jc w:val="center"/>
              <w:rPr>
                <w:b/>
                <w:sz w:val="28"/>
                <w:szCs w:val="28"/>
              </w:rPr>
            </w:pPr>
          </w:p>
        </w:tc>
        <w:tc>
          <w:tcPr>
            <w:tcW w:w="2970" w:type="dxa"/>
            <w:tcBorders>
              <w:left w:val="single" w:sz="12" w:space="0" w:color="auto"/>
              <w:bottom w:val="single" w:sz="12" w:space="0" w:color="auto"/>
            </w:tcBorders>
            <w:shd w:val="clear" w:color="auto" w:fill="auto"/>
            <w:vAlign w:val="center"/>
          </w:tcPr>
          <w:p w14:paraId="7112D735" w14:textId="77777777" w:rsidR="00277409" w:rsidRPr="00426FEA" w:rsidRDefault="00277409" w:rsidP="00277409">
            <w:pPr>
              <w:jc w:val="center"/>
              <w:rPr>
                <w:color w:val="ABABAB"/>
              </w:rPr>
            </w:pPr>
          </w:p>
        </w:tc>
      </w:tr>
    </w:tbl>
    <w:p w14:paraId="27843C1A" w14:textId="77777777" w:rsidR="00A5523D" w:rsidRDefault="00A5523D" w:rsidP="00277409">
      <w:pPr>
        <w:tabs>
          <w:tab w:val="left" w:pos="1885"/>
        </w:tabs>
        <w:spacing w:before="6"/>
        <w:rPr>
          <w:b/>
          <w:sz w:val="24"/>
        </w:rPr>
      </w:pPr>
    </w:p>
    <w:p w14:paraId="170274F5" w14:textId="77777777" w:rsidR="00A5523D" w:rsidRDefault="00A5523D" w:rsidP="00A5523D">
      <w:pPr>
        <w:pStyle w:val="BodyText"/>
        <w:rPr>
          <w:b/>
          <w:sz w:val="20"/>
        </w:rPr>
      </w:pPr>
    </w:p>
    <w:p w14:paraId="544DA7BB" w14:textId="77777777" w:rsidR="00A5523D" w:rsidRDefault="00A5523D" w:rsidP="00CF3F84">
      <w:pPr>
        <w:pStyle w:val="BodyText"/>
        <w:rPr>
          <w:b/>
          <w:sz w:val="20"/>
        </w:rPr>
      </w:pPr>
    </w:p>
    <w:p w14:paraId="42288AC6" w14:textId="77777777" w:rsidR="00A5523D" w:rsidRDefault="00A5523D" w:rsidP="00CF3F84">
      <w:pPr>
        <w:pStyle w:val="BodyText"/>
        <w:spacing w:before="9"/>
        <w:rPr>
          <w:b/>
          <w:sz w:val="26"/>
        </w:rPr>
      </w:pPr>
      <w:r>
        <w:rPr>
          <w:noProof/>
        </w:rPr>
        <mc:AlternateContent>
          <mc:Choice Requires="wps">
            <w:drawing>
              <wp:anchor distT="0" distB="0" distL="0" distR="0" simplePos="0" relativeHeight="251659264" behindDoc="1" locked="0" layoutInCell="1" allowOverlap="1" wp14:anchorId="1A4FDA0C" wp14:editId="046CABEB">
                <wp:simplePos x="0" y="0"/>
                <wp:positionH relativeFrom="page">
                  <wp:posOffset>1136650</wp:posOffset>
                </wp:positionH>
                <wp:positionV relativeFrom="paragraph">
                  <wp:posOffset>225425</wp:posOffset>
                </wp:positionV>
                <wp:extent cx="5495925"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5925" cy="1270"/>
                        </a:xfrm>
                        <a:custGeom>
                          <a:avLst/>
                          <a:gdLst>
                            <a:gd name="T0" fmla="+- 0 1790 1790"/>
                            <a:gd name="T1" fmla="*/ T0 w 8655"/>
                            <a:gd name="T2" fmla="+- 0 10445 1790"/>
                            <a:gd name="T3" fmla="*/ T2 w 8655"/>
                          </a:gdLst>
                          <a:ahLst/>
                          <a:cxnLst>
                            <a:cxn ang="0">
                              <a:pos x="T1" y="0"/>
                            </a:cxn>
                            <a:cxn ang="0">
                              <a:pos x="T3" y="0"/>
                            </a:cxn>
                          </a:cxnLst>
                          <a:rect l="0" t="0" r="r" b="b"/>
                          <a:pathLst>
                            <a:path w="8655">
                              <a:moveTo>
                                <a:pt x="0" y="0"/>
                              </a:moveTo>
                              <a:lnTo>
                                <a:pt x="865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BA2" id="Freeform 6" o:spid="_x0000_s1026" style="position:absolute;margin-left:89.5pt;margin-top:17.75pt;width:432.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" path="m,l8655,e" filled="f" strokeweight=".26669mm">
                <v:path arrowok="t" o:connecttype="custom" o:connectlocs="0,0;5495925,0" o:connectangles="0,0"/>
                <w10:wrap type="topAndBottom" anchorx="page"/>
              </v:shape>
            </w:pict>
          </mc:Fallback>
        </mc:AlternateContent>
      </w:r>
    </w:p>
    <w:p w14:paraId="28609F9A" w14:textId="0EF28C90" w:rsidR="00A5523D" w:rsidRDefault="00A5523D" w:rsidP="00CF3F84">
      <w:pPr>
        <w:spacing w:line="157" w:lineRule="exact"/>
        <w:ind w:right="57"/>
        <w:jc w:val="center"/>
        <w:rPr>
          <w:sz w:val="16"/>
        </w:rPr>
      </w:pPr>
      <w:r>
        <w:rPr>
          <w:sz w:val="16"/>
        </w:rPr>
        <w:t xml:space="preserve">(name of </w:t>
      </w:r>
      <w:r w:rsidR="00CD6129">
        <w:rPr>
          <w:sz w:val="16"/>
        </w:rPr>
        <w:t xml:space="preserve">individual or business entity serving as </w:t>
      </w:r>
      <w:r>
        <w:rPr>
          <w:sz w:val="16"/>
        </w:rPr>
        <w:t>registered agent)</w:t>
      </w:r>
    </w:p>
    <w:p w14:paraId="1DD7B056" w14:textId="77777777" w:rsidR="00A5523D" w:rsidRDefault="00A5523D" w:rsidP="00CF3F84">
      <w:pPr>
        <w:pStyle w:val="BodyText"/>
        <w:spacing w:before="11"/>
        <w:rPr>
          <w:sz w:val="15"/>
        </w:rPr>
      </w:pPr>
    </w:p>
    <w:p w14:paraId="7694A177" w14:textId="77777777" w:rsidR="00A5523D" w:rsidRDefault="00A5523D" w:rsidP="00CF3F84">
      <w:pPr>
        <w:pStyle w:val="BodyText"/>
        <w:ind w:right="58"/>
        <w:jc w:val="center"/>
      </w:pPr>
      <w:r>
        <w:t>hereby resigns as the registered agent for</w:t>
      </w:r>
    </w:p>
    <w:p w14:paraId="3F034459" w14:textId="77777777" w:rsidR="00A5523D" w:rsidRDefault="00A5523D" w:rsidP="00CF3F84">
      <w:pPr>
        <w:pStyle w:val="BodyText"/>
        <w:spacing w:before="10"/>
        <w:rPr>
          <w:sz w:val="23"/>
        </w:rPr>
      </w:pPr>
    </w:p>
    <w:p w14:paraId="7B61D662" w14:textId="77777777" w:rsidR="00A5523D" w:rsidRDefault="00A5523D" w:rsidP="00CF3F84">
      <w:pPr>
        <w:pStyle w:val="BodyText"/>
        <w:tabs>
          <w:tab w:val="left" w:pos="8787"/>
        </w:tabs>
        <w:spacing w:before="93" w:line="276" w:lineRule="exact"/>
        <w:ind w:right="62"/>
        <w:jc w:val="center"/>
      </w:pPr>
      <w:r>
        <w:rPr>
          <w:rFonts w:ascii="Times New Roman"/>
          <w:u w:val="single"/>
        </w:rPr>
        <w:t xml:space="preserve"> </w:t>
      </w:r>
      <w:r>
        <w:rPr>
          <w:rFonts w:ascii="Times New Roman"/>
          <w:u w:val="single"/>
        </w:rPr>
        <w:tab/>
      </w:r>
      <w:r>
        <w:t>.</w:t>
      </w:r>
    </w:p>
    <w:p w14:paraId="736A5573" w14:textId="717A80D3" w:rsidR="00A5523D" w:rsidRDefault="00A5523D" w:rsidP="00CF3F84">
      <w:pPr>
        <w:spacing w:line="184" w:lineRule="exact"/>
        <w:ind w:right="60"/>
        <w:jc w:val="center"/>
        <w:rPr>
          <w:sz w:val="16"/>
        </w:rPr>
      </w:pPr>
      <w:r>
        <w:rPr>
          <w:sz w:val="16"/>
        </w:rPr>
        <w:t xml:space="preserve">(name </w:t>
      </w:r>
      <w:r w:rsidR="003F68B6">
        <w:rPr>
          <w:sz w:val="16"/>
        </w:rPr>
        <w:t>of business trust</w:t>
      </w:r>
      <w:r>
        <w:rPr>
          <w:sz w:val="16"/>
        </w:rPr>
        <w:t>)</w:t>
      </w:r>
    </w:p>
    <w:p w14:paraId="515D13B0" w14:textId="77777777" w:rsidR="00A5523D" w:rsidRDefault="00A5523D" w:rsidP="00CF3F84">
      <w:pPr>
        <w:pStyle w:val="BodyText"/>
        <w:rPr>
          <w:sz w:val="20"/>
        </w:rPr>
      </w:pPr>
    </w:p>
    <w:p w14:paraId="7AC92AF7" w14:textId="77777777" w:rsidR="00A5523D" w:rsidRDefault="00A5523D" w:rsidP="00CF3F84">
      <w:pPr>
        <w:pStyle w:val="BodyText"/>
        <w:rPr>
          <w:sz w:val="20"/>
        </w:rPr>
      </w:pPr>
    </w:p>
    <w:p w14:paraId="12823261" w14:textId="77777777" w:rsidR="00A5523D" w:rsidRDefault="00A5523D" w:rsidP="00CF3F84">
      <w:pPr>
        <w:pStyle w:val="BodyText"/>
        <w:spacing w:before="10"/>
        <w:rPr>
          <w:sz w:val="10"/>
        </w:rPr>
      </w:pPr>
      <w:r>
        <w:rPr>
          <w:noProof/>
        </w:rPr>
        <mc:AlternateContent>
          <mc:Choice Requires="wps">
            <w:drawing>
              <wp:anchor distT="0" distB="0" distL="0" distR="0" simplePos="0" relativeHeight="251660288" behindDoc="1" locked="0" layoutInCell="1" allowOverlap="1" wp14:anchorId="580C1AA1" wp14:editId="63667E88">
                <wp:simplePos x="0" y="0"/>
                <wp:positionH relativeFrom="page">
                  <wp:posOffset>2490470</wp:posOffset>
                </wp:positionH>
                <wp:positionV relativeFrom="paragraph">
                  <wp:posOffset>109855</wp:posOffset>
                </wp:positionV>
                <wp:extent cx="2790825"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825" cy="1270"/>
                        </a:xfrm>
                        <a:custGeom>
                          <a:avLst/>
                          <a:gdLst>
                            <a:gd name="T0" fmla="+- 0 3922 3922"/>
                            <a:gd name="T1" fmla="*/ T0 w 4395"/>
                            <a:gd name="T2" fmla="+- 0 8316 3922"/>
                            <a:gd name="T3" fmla="*/ T2 w 4395"/>
                          </a:gdLst>
                          <a:ahLst/>
                          <a:cxnLst>
                            <a:cxn ang="0">
                              <a:pos x="T1" y="0"/>
                            </a:cxn>
                            <a:cxn ang="0">
                              <a:pos x="T3" y="0"/>
                            </a:cxn>
                          </a:cxnLst>
                          <a:rect l="0" t="0" r="r" b="b"/>
                          <a:pathLst>
                            <a:path w="4395">
                              <a:moveTo>
                                <a:pt x="0" y="0"/>
                              </a:moveTo>
                              <a:lnTo>
                                <a:pt x="439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81453" id="Freeform 5" o:spid="_x0000_s1026" style="position:absolute;margin-left:196.1pt;margin-top:8.65pt;width:219.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gh+wIAAIw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" path="m,l4394,e" filled="f" strokeweight=".26669mm">
                <v:path arrowok="t" o:connecttype="custom" o:connectlocs="0,0;2790190,0" o:connectangles="0,0"/>
                <w10:wrap type="topAndBottom" anchorx="page"/>
              </v:shape>
            </w:pict>
          </mc:Fallback>
        </mc:AlternateContent>
      </w:r>
    </w:p>
    <w:p w14:paraId="27D37567" w14:textId="4ECBDC43" w:rsidR="00A5523D" w:rsidRDefault="00A5523D" w:rsidP="00CF3F84">
      <w:pPr>
        <w:spacing w:line="157" w:lineRule="exact"/>
        <w:ind w:right="59"/>
        <w:jc w:val="center"/>
        <w:rPr>
          <w:sz w:val="16"/>
        </w:rPr>
      </w:pPr>
      <w:r>
        <w:rPr>
          <w:sz w:val="16"/>
        </w:rPr>
        <w:t>(</w:t>
      </w:r>
      <w:r w:rsidR="003F68B6">
        <w:rPr>
          <w:sz w:val="16"/>
        </w:rPr>
        <w:t>business trust’s</w:t>
      </w:r>
      <w:r>
        <w:rPr>
          <w:sz w:val="16"/>
        </w:rPr>
        <w:t xml:space="preserve"> SCC ID #)</w:t>
      </w:r>
    </w:p>
    <w:p w14:paraId="764BB2CD" w14:textId="77777777" w:rsidR="00A5523D" w:rsidRDefault="00A5523D" w:rsidP="00CF3F84">
      <w:pPr>
        <w:pStyle w:val="BodyText"/>
        <w:spacing w:before="11"/>
        <w:rPr>
          <w:sz w:val="15"/>
        </w:rPr>
      </w:pPr>
    </w:p>
    <w:p w14:paraId="51176020" w14:textId="603FEF8B" w:rsidR="00A5523D" w:rsidRPr="00CD6129" w:rsidRDefault="00A5523D" w:rsidP="00CF3F84">
      <w:pPr>
        <w:tabs>
          <w:tab w:val="left" w:pos="831"/>
          <w:tab w:val="left" w:pos="832"/>
        </w:tabs>
        <w:rPr>
          <w:sz w:val="24"/>
        </w:rPr>
      </w:pPr>
      <w:r w:rsidRPr="00CD6129">
        <w:rPr>
          <w:sz w:val="24"/>
        </w:rPr>
        <w:t xml:space="preserve">The registered office of the </w:t>
      </w:r>
      <w:r w:rsidR="003F68B6">
        <w:rPr>
          <w:sz w:val="24"/>
        </w:rPr>
        <w:t>business trust</w:t>
      </w:r>
      <w:r w:rsidRPr="00CD6129">
        <w:rPr>
          <w:sz w:val="24"/>
        </w:rPr>
        <w:t xml:space="preserve"> is also</w:t>
      </w:r>
      <w:r w:rsidRPr="00CD6129">
        <w:rPr>
          <w:spacing w:val="-15"/>
          <w:sz w:val="24"/>
        </w:rPr>
        <w:t xml:space="preserve"> </w:t>
      </w:r>
      <w:r w:rsidRPr="00CD6129">
        <w:rPr>
          <w:sz w:val="24"/>
        </w:rPr>
        <w:t>discontinued.</w:t>
      </w:r>
    </w:p>
    <w:p w14:paraId="08CF9CFF" w14:textId="2258A141" w:rsidR="00A5523D" w:rsidRDefault="00A5523D" w:rsidP="00CF3F84">
      <w:pPr>
        <w:spacing w:before="6"/>
        <w:jc w:val="both"/>
        <w:rPr>
          <w:b/>
          <w:sz w:val="18"/>
        </w:rPr>
      </w:pPr>
    </w:p>
    <w:p w14:paraId="1FC68F4C" w14:textId="77777777" w:rsidR="00A5523D" w:rsidRDefault="00A5523D" w:rsidP="00CF3F84">
      <w:pPr>
        <w:pStyle w:val="BodyText"/>
        <w:rPr>
          <w:b/>
          <w:sz w:val="16"/>
        </w:rPr>
      </w:pPr>
    </w:p>
    <w:p w14:paraId="1F7413FA" w14:textId="7DBD2467" w:rsidR="00A5523D" w:rsidRDefault="00A5523D" w:rsidP="00CF3F84">
      <w:pPr>
        <w:pStyle w:val="BodyText"/>
        <w:ind w:right="169"/>
        <w:jc w:val="both"/>
      </w:pPr>
      <w:r>
        <w:t xml:space="preserve">The above-named registered agent hereby certifies that a copy of this statement will be mailed by certified mail to the principal office of the </w:t>
      </w:r>
      <w:r w:rsidR="003F68B6">
        <w:t>business trust</w:t>
      </w:r>
      <w:r>
        <w:t xml:space="preserve"> on or before the business day following the day on which this statement is filed with the Commission.</w:t>
      </w:r>
    </w:p>
    <w:p w14:paraId="432F2E98" w14:textId="77777777" w:rsidR="00A5523D" w:rsidRDefault="00A5523D" w:rsidP="00CF3F84">
      <w:pPr>
        <w:pStyle w:val="BodyText"/>
        <w:rPr>
          <w:sz w:val="20"/>
        </w:rPr>
      </w:pPr>
    </w:p>
    <w:p w14:paraId="041B4FB8" w14:textId="77777777" w:rsidR="00A5523D" w:rsidRDefault="00A5523D" w:rsidP="00CF3F84">
      <w:pPr>
        <w:pStyle w:val="BodyText"/>
        <w:rPr>
          <w:sz w:val="20"/>
        </w:rPr>
      </w:pPr>
    </w:p>
    <w:p w14:paraId="26CDF8CC" w14:textId="77777777" w:rsidR="00A5523D" w:rsidRDefault="00A5523D" w:rsidP="00CF3F84">
      <w:pPr>
        <w:pStyle w:val="BodyText"/>
        <w:spacing w:before="11"/>
        <w:rPr>
          <w:sz w:val="10"/>
        </w:rPr>
      </w:pPr>
      <w:r>
        <w:rPr>
          <w:noProof/>
        </w:rPr>
        <mc:AlternateContent>
          <mc:Choice Requires="wps">
            <w:drawing>
              <wp:anchor distT="0" distB="0" distL="0" distR="0" simplePos="0" relativeHeight="251661312" behindDoc="1" locked="0" layoutInCell="1" allowOverlap="1" wp14:anchorId="6E1124C2" wp14:editId="22BC2243">
                <wp:simplePos x="0" y="0"/>
                <wp:positionH relativeFrom="page">
                  <wp:posOffset>731520</wp:posOffset>
                </wp:positionH>
                <wp:positionV relativeFrom="paragraph">
                  <wp:posOffset>109855</wp:posOffset>
                </wp:positionV>
                <wp:extent cx="6172835" cy="1270"/>
                <wp:effectExtent l="0" t="0" r="0" b="0"/>
                <wp:wrapTopAndBottom/>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835" cy="1270"/>
                        </a:xfrm>
                        <a:custGeom>
                          <a:avLst/>
                          <a:gdLst>
                            <a:gd name="T0" fmla="+- 0 1152 1152"/>
                            <a:gd name="T1" fmla="*/ T0 w 9721"/>
                            <a:gd name="T2" fmla="+- 0 10872 1152"/>
                            <a:gd name="T3" fmla="*/ T2 w 9721"/>
                          </a:gdLst>
                          <a:ahLst/>
                          <a:cxnLst>
                            <a:cxn ang="0">
                              <a:pos x="T1" y="0"/>
                            </a:cxn>
                            <a:cxn ang="0">
                              <a:pos x="T3" y="0"/>
                            </a:cxn>
                          </a:cxnLst>
                          <a:rect l="0" t="0" r="r" b="b"/>
                          <a:pathLst>
                            <a:path w="9721">
                              <a:moveTo>
                                <a:pt x="0" y="0"/>
                              </a:moveTo>
                              <a:lnTo>
                                <a:pt x="97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77C62" id="Freeform 4" o:spid="_x0000_s1026" style="position:absolute;margin-left:57.6pt;margin-top:8.65pt;width:486.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" path="m,l9720,e" filled="f" strokeweight=".26669mm">
                <v:path arrowok="t" o:connecttype="custom" o:connectlocs="0,0;6172200,0" o:connectangles="0,0"/>
                <w10:wrap type="topAndBottom" anchorx="page"/>
              </v:shape>
            </w:pict>
          </mc:Fallback>
        </mc:AlternateContent>
      </w:r>
    </w:p>
    <w:p w14:paraId="46CE715E" w14:textId="15CC494A" w:rsidR="00A5523D" w:rsidRDefault="00AB1DF8" w:rsidP="00AB1DF8">
      <w:pPr>
        <w:tabs>
          <w:tab w:val="left" w:pos="990"/>
          <w:tab w:val="left" w:pos="6210"/>
          <w:tab w:val="left" w:pos="8750"/>
        </w:tabs>
        <w:spacing w:line="157" w:lineRule="exact"/>
        <w:rPr>
          <w:sz w:val="16"/>
        </w:rPr>
      </w:pPr>
      <w:r>
        <w:rPr>
          <w:sz w:val="16"/>
        </w:rPr>
        <w:tab/>
      </w:r>
      <w:r w:rsidR="00A5523D">
        <w:rPr>
          <w:sz w:val="16"/>
        </w:rPr>
        <w:t>(signature of individual resigning as</w:t>
      </w:r>
      <w:r w:rsidR="00A5523D">
        <w:rPr>
          <w:spacing w:val="-6"/>
          <w:sz w:val="16"/>
        </w:rPr>
        <w:t xml:space="preserve"> </w:t>
      </w:r>
      <w:r w:rsidR="00A5523D">
        <w:rPr>
          <w:sz w:val="16"/>
        </w:rPr>
        <w:t>registered</w:t>
      </w:r>
      <w:r w:rsidR="00A5523D">
        <w:rPr>
          <w:spacing w:val="-1"/>
          <w:sz w:val="16"/>
        </w:rPr>
        <w:t xml:space="preserve"> </w:t>
      </w:r>
      <w:r w:rsidR="00A5523D">
        <w:rPr>
          <w:sz w:val="16"/>
        </w:rPr>
        <w:t>agent)</w:t>
      </w:r>
      <w:r w:rsidR="00A5523D">
        <w:rPr>
          <w:sz w:val="16"/>
        </w:rPr>
        <w:tab/>
        <w:t>(printed</w:t>
      </w:r>
      <w:r w:rsidR="00A5523D">
        <w:rPr>
          <w:spacing w:val="-1"/>
          <w:sz w:val="16"/>
        </w:rPr>
        <w:t xml:space="preserve"> </w:t>
      </w:r>
      <w:r w:rsidR="00A5523D">
        <w:rPr>
          <w:sz w:val="16"/>
        </w:rPr>
        <w:t>name)</w:t>
      </w:r>
      <w:r w:rsidR="00A5523D">
        <w:rPr>
          <w:sz w:val="16"/>
        </w:rPr>
        <w:tab/>
        <w:t>(date)</w:t>
      </w:r>
    </w:p>
    <w:p w14:paraId="78DFF305" w14:textId="77777777" w:rsidR="00A5523D" w:rsidRDefault="00A5523D" w:rsidP="00CF3F84">
      <w:pPr>
        <w:pStyle w:val="BodyText"/>
        <w:spacing w:before="7"/>
        <w:rPr>
          <w:sz w:val="16"/>
        </w:rPr>
      </w:pPr>
    </w:p>
    <w:p w14:paraId="427AF8C8" w14:textId="77777777" w:rsidR="00A5523D" w:rsidRDefault="00A5523D" w:rsidP="00CF3F84">
      <w:pPr>
        <w:ind w:right="56"/>
        <w:jc w:val="center"/>
        <w:rPr>
          <w:b/>
          <w:sz w:val="24"/>
        </w:rPr>
      </w:pPr>
      <w:r>
        <w:rPr>
          <w:b/>
          <w:sz w:val="24"/>
          <w:u w:val="thick"/>
        </w:rPr>
        <w:t>OR</w:t>
      </w:r>
    </w:p>
    <w:p w14:paraId="02A6F524" w14:textId="77777777" w:rsidR="00A5523D" w:rsidRDefault="00A5523D" w:rsidP="00CF3F84">
      <w:pPr>
        <w:pStyle w:val="BodyText"/>
        <w:rPr>
          <w:b/>
          <w:sz w:val="20"/>
        </w:rPr>
      </w:pPr>
    </w:p>
    <w:p w14:paraId="5A170971" w14:textId="77777777" w:rsidR="00A5523D" w:rsidRDefault="00A5523D" w:rsidP="00CF3F84">
      <w:pPr>
        <w:pStyle w:val="BodyText"/>
        <w:spacing w:before="9"/>
        <w:rPr>
          <w:b/>
          <w:sz w:val="14"/>
        </w:rPr>
      </w:pPr>
      <w:r>
        <w:rPr>
          <w:noProof/>
        </w:rPr>
        <mc:AlternateContent>
          <mc:Choice Requires="wps">
            <w:drawing>
              <wp:anchor distT="0" distB="0" distL="0" distR="0" simplePos="0" relativeHeight="251662336" behindDoc="1" locked="0" layoutInCell="1" allowOverlap="1" wp14:anchorId="267B1A84" wp14:editId="5BB4F9F1">
                <wp:simplePos x="0" y="0"/>
                <wp:positionH relativeFrom="page">
                  <wp:posOffset>731520</wp:posOffset>
                </wp:positionH>
                <wp:positionV relativeFrom="paragraph">
                  <wp:posOffset>138430</wp:posOffset>
                </wp:positionV>
                <wp:extent cx="6172835" cy="127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835" cy="1270"/>
                        </a:xfrm>
                        <a:custGeom>
                          <a:avLst/>
                          <a:gdLst>
                            <a:gd name="T0" fmla="+- 0 1152 1152"/>
                            <a:gd name="T1" fmla="*/ T0 w 9721"/>
                            <a:gd name="T2" fmla="+- 0 10872 1152"/>
                            <a:gd name="T3" fmla="*/ T2 w 9721"/>
                          </a:gdLst>
                          <a:ahLst/>
                          <a:cxnLst>
                            <a:cxn ang="0">
                              <a:pos x="T1" y="0"/>
                            </a:cxn>
                            <a:cxn ang="0">
                              <a:pos x="T3" y="0"/>
                            </a:cxn>
                          </a:cxnLst>
                          <a:rect l="0" t="0" r="r" b="b"/>
                          <a:pathLst>
                            <a:path w="9721">
                              <a:moveTo>
                                <a:pt x="0" y="0"/>
                              </a:moveTo>
                              <a:lnTo>
                                <a:pt x="97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F62A4" id="Freeform 3" o:spid="_x0000_s1026" style="position:absolute;margin-left:57.6pt;margin-top:10.9pt;width:486.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mW9gIAAI0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" path="m,l9720,e" filled="f" strokeweight=".26669mm">
                <v:path arrowok="t" o:connecttype="custom" o:connectlocs="0,0;6172200,0" o:connectangles="0,0"/>
                <w10:wrap type="topAndBottom" anchorx="page"/>
              </v:shape>
            </w:pict>
          </mc:Fallback>
        </mc:AlternateContent>
      </w:r>
    </w:p>
    <w:p w14:paraId="40D22A11" w14:textId="73AFA9F9" w:rsidR="00A5523D" w:rsidRDefault="00AB1DF8" w:rsidP="00AB1DF8">
      <w:pPr>
        <w:tabs>
          <w:tab w:val="left" w:pos="990"/>
        </w:tabs>
        <w:spacing w:line="157" w:lineRule="exact"/>
        <w:rPr>
          <w:sz w:val="16"/>
        </w:rPr>
      </w:pPr>
      <w:r>
        <w:rPr>
          <w:sz w:val="16"/>
        </w:rPr>
        <w:tab/>
      </w:r>
      <w:r w:rsidR="00A5523D">
        <w:rPr>
          <w:sz w:val="16"/>
        </w:rPr>
        <w:t>(name of business entity resigning as registered agent)</w:t>
      </w:r>
    </w:p>
    <w:p w14:paraId="59A49BE0" w14:textId="77777777" w:rsidR="00A5523D" w:rsidRDefault="00A5523D" w:rsidP="00CF3F84">
      <w:pPr>
        <w:pStyle w:val="BodyText"/>
        <w:rPr>
          <w:sz w:val="18"/>
        </w:rPr>
      </w:pPr>
    </w:p>
    <w:p w14:paraId="1AFCC814" w14:textId="77777777" w:rsidR="00A5523D" w:rsidRDefault="00A5523D" w:rsidP="00CF3F84">
      <w:pPr>
        <w:pStyle w:val="BodyText"/>
        <w:tabs>
          <w:tab w:val="left" w:pos="9781"/>
        </w:tabs>
        <w:spacing w:before="160" w:line="276" w:lineRule="exact"/>
        <w:rPr>
          <w:rFonts w:ascii="Times New Roman"/>
        </w:rPr>
      </w:pPr>
      <w:r>
        <w:t xml:space="preserve">By:  </w:t>
      </w:r>
      <w:r>
        <w:rPr>
          <w:rFonts w:ascii="Times New Roman"/>
          <w:u w:val="single"/>
        </w:rPr>
        <w:t xml:space="preserve"> </w:t>
      </w:r>
      <w:r>
        <w:rPr>
          <w:rFonts w:ascii="Times New Roman"/>
          <w:u w:val="single"/>
        </w:rPr>
        <w:tab/>
      </w:r>
    </w:p>
    <w:p w14:paraId="6E9469B9" w14:textId="4C0E10D3" w:rsidR="00A5523D" w:rsidRDefault="00AB1DF8" w:rsidP="00AB1DF8">
      <w:pPr>
        <w:tabs>
          <w:tab w:val="left" w:pos="990"/>
          <w:tab w:val="left" w:pos="6210"/>
          <w:tab w:val="left" w:pos="8750"/>
        </w:tabs>
        <w:spacing w:line="184" w:lineRule="exact"/>
        <w:rPr>
          <w:sz w:val="16"/>
        </w:rPr>
      </w:pPr>
      <w:r>
        <w:rPr>
          <w:sz w:val="16"/>
        </w:rPr>
        <w:tab/>
      </w:r>
      <w:r w:rsidR="00A5523D">
        <w:rPr>
          <w:sz w:val="16"/>
        </w:rPr>
        <w:t>(signature</w:t>
      </w:r>
      <w:r w:rsidR="00CD6129">
        <w:rPr>
          <w:sz w:val="16"/>
        </w:rPr>
        <w:t xml:space="preserve"> of person signing on behalf of business entity resigning</w:t>
      </w:r>
      <w:r w:rsidR="00A5523D">
        <w:rPr>
          <w:sz w:val="16"/>
        </w:rPr>
        <w:t>)</w:t>
      </w:r>
      <w:r w:rsidR="00CD6129">
        <w:rPr>
          <w:sz w:val="16"/>
        </w:rPr>
        <w:tab/>
      </w:r>
      <w:r w:rsidR="00A5523D">
        <w:rPr>
          <w:sz w:val="16"/>
        </w:rPr>
        <w:t>(printed name</w:t>
      </w:r>
      <w:r w:rsidR="00A5523D">
        <w:rPr>
          <w:spacing w:val="-2"/>
          <w:sz w:val="16"/>
        </w:rPr>
        <w:t xml:space="preserve"> </w:t>
      </w:r>
      <w:r w:rsidR="00A5523D">
        <w:rPr>
          <w:sz w:val="16"/>
        </w:rPr>
        <w:t>and</w:t>
      </w:r>
      <w:r w:rsidR="00A5523D">
        <w:rPr>
          <w:spacing w:val="-1"/>
          <w:sz w:val="16"/>
        </w:rPr>
        <w:t xml:space="preserve"> </w:t>
      </w:r>
      <w:r w:rsidR="00A5523D">
        <w:rPr>
          <w:sz w:val="16"/>
        </w:rPr>
        <w:t>title)</w:t>
      </w:r>
      <w:r w:rsidR="00A5523D">
        <w:rPr>
          <w:sz w:val="16"/>
        </w:rPr>
        <w:tab/>
        <w:t>(date)</w:t>
      </w:r>
    </w:p>
    <w:p w14:paraId="4EA8E2D4" w14:textId="77777777" w:rsidR="00EA4F4D" w:rsidRDefault="00EA4F4D" w:rsidP="00CF3F84">
      <w:pPr>
        <w:tabs>
          <w:tab w:val="left" w:pos="5871"/>
          <w:tab w:val="left" w:pos="8750"/>
        </w:tabs>
        <w:spacing w:line="184" w:lineRule="exact"/>
        <w:rPr>
          <w:sz w:val="16"/>
        </w:rPr>
      </w:pPr>
    </w:p>
    <w:p w14:paraId="4012CC56" w14:textId="77777777" w:rsidR="00277409" w:rsidRDefault="00277409" w:rsidP="00CF3F84">
      <w:pPr>
        <w:tabs>
          <w:tab w:val="left" w:pos="5871"/>
          <w:tab w:val="left" w:pos="8750"/>
        </w:tabs>
        <w:spacing w:line="184" w:lineRule="exact"/>
        <w:rPr>
          <w:sz w:val="16"/>
        </w:rPr>
      </w:pPr>
    </w:p>
    <w:p w14:paraId="2C35D99B" w14:textId="77777777" w:rsidR="00277409" w:rsidRDefault="00277409" w:rsidP="00CF3F84">
      <w:pPr>
        <w:tabs>
          <w:tab w:val="left" w:pos="5871"/>
          <w:tab w:val="left" w:pos="8750"/>
        </w:tabs>
        <w:spacing w:line="184" w:lineRule="exact"/>
        <w:rPr>
          <w:sz w:val="16"/>
        </w:rPr>
      </w:pPr>
    </w:p>
    <w:p w14:paraId="28E9EB66" w14:textId="77777777" w:rsidR="00EA4F4D" w:rsidRDefault="00EA4F4D" w:rsidP="00CF3F84">
      <w:pPr>
        <w:pStyle w:val="Heading1"/>
        <w:spacing w:before="36"/>
      </w:pPr>
    </w:p>
    <w:p w14:paraId="30F86499" w14:textId="0C5E034D" w:rsidR="00A5523D" w:rsidRDefault="00A5523D" w:rsidP="00CF3F84">
      <w:pPr>
        <w:pStyle w:val="Heading1"/>
        <w:spacing w:before="36"/>
      </w:pPr>
      <w:r>
        <w:t xml:space="preserve">NOTICE TO THE ABOVE-REFERENCED </w:t>
      </w:r>
      <w:r w:rsidR="003F68B6">
        <w:t>BUSINESS TRUST</w:t>
      </w:r>
    </w:p>
    <w:p w14:paraId="4438126E" w14:textId="13B669DC" w:rsidR="00B1684C" w:rsidRPr="00CF3F84" w:rsidRDefault="00A5523D" w:rsidP="00CF3F84">
      <w:pPr>
        <w:tabs>
          <w:tab w:val="left" w:pos="1864"/>
        </w:tabs>
        <w:spacing w:before="155"/>
        <w:ind w:right="111"/>
        <w:jc w:val="both"/>
      </w:pPr>
      <w:r w:rsidRPr="00CF3F84">
        <w:t>The registered agent's resignation becomes effective on the 31</w:t>
      </w:r>
      <w:r w:rsidRPr="00CF3F84">
        <w:rPr>
          <w:vertAlign w:val="superscript"/>
        </w:rPr>
        <w:t>st</w:t>
      </w:r>
      <w:r w:rsidRPr="00CF3F84">
        <w:t xml:space="preserve"> day after the date on which the Statement of Resignation is filed with the Commission</w:t>
      </w:r>
      <w:r w:rsidR="00CD6129" w:rsidRPr="00CF3F84">
        <w:t xml:space="preserve"> or on the date a statement of change to appoint a registered agent is filed with the Commission</w:t>
      </w:r>
      <w:r w:rsidRPr="00CF3F84">
        <w:t xml:space="preserve">. The law requires each domestic and foreign </w:t>
      </w:r>
      <w:r w:rsidR="003F68B6">
        <w:t>business trust</w:t>
      </w:r>
      <w:r w:rsidRPr="00CF3F84">
        <w:t xml:space="preserve"> authorized to transact business in Virginia to continuously maintain in Virginia a registered agent and a registered</w:t>
      </w:r>
      <w:r w:rsidRPr="00CF3F84">
        <w:rPr>
          <w:spacing w:val="47"/>
        </w:rPr>
        <w:t xml:space="preserve"> </w:t>
      </w:r>
      <w:r w:rsidRPr="00CF3F84">
        <w:t>office.</w:t>
      </w:r>
      <w:r w:rsidR="00CF3F84">
        <w:t xml:space="preserve"> </w:t>
      </w:r>
      <w:r w:rsidRPr="00CF3F84">
        <w:t xml:space="preserve">The </w:t>
      </w:r>
      <w:r w:rsidR="003F68B6">
        <w:t>business trust</w:t>
      </w:r>
      <w:r w:rsidRPr="00CF3F84">
        <w:t xml:space="preserve"> must appoint a new registered agent </w:t>
      </w:r>
      <w:r w:rsidR="00CD6129" w:rsidRPr="00CF3F84">
        <w:t>and</w:t>
      </w:r>
      <w:r w:rsidRPr="00CF3F84">
        <w:t xml:space="preserve"> establish a new registered office on or before the effective date of the resignation by filing with the Commission a Statement of Change of Registered Office and/or Registered Agent on a form prescribed by the Commission.  A Statement of Change form can be filed online in real time by visiting our website at </w:t>
      </w:r>
      <w:hyperlink r:id="rId23">
        <w:r w:rsidRPr="00CF3F84">
          <w:rPr>
            <w:rStyle w:val="Hyperlink"/>
          </w:rPr>
          <w:t>https://cis.scc.virginia.gov</w:t>
        </w:r>
      </w:hyperlink>
      <w:r w:rsidRPr="00CF3F84">
        <w:t xml:space="preserve">. A paper Statement of Change form can also be requested on the Commission's website at </w:t>
      </w:r>
      <w:hyperlink r:id="rId24" w:history="1">
        <w:r w:rsidRPr="00CF3F84">
          <w:rPr>
            <w:rStyle w:val="Hyperlink"/>
          </w:rPr>
          <w:t>https://scc.virginia.gov/pages/Online-Forms-Request</w:t>
        </w:r>
      </w:hyperlink>
      <w:r w:rsidRPr="00CF3F84">
        <w:t xml:space="preserve">. If the </w:t>
      </w:r>
      <w:r w:rsidR="003F68B6">
        <w:t>business trust</w:t>
      </w:r>
      <w:r w:rsidRPr="00CF3F84">
        <w:t xml:space="preserve"> fails to appoint a new registered agent and, if applicable, establish a new registered office, its existence or its certificate of registration to transact business in Virginia ultimately will be automatically</w:t>
      </w:r>
      <w:r w:rsidRPr="00CF3F84">
        <w:rPr>
          <w:spacing w:val="-14"/>
        </w:rPr>
        <w:t xml:space="preserve"> </w:t>
      </w:r>
      <w:r w:rsidRPr="00CF3F84">
        <w:t>canceled.</w:t>
      </w:r>
    </w:p>
    <w:sectPr w:rsidR="00B1684C" w:rsidRPr="00CF3F84" w:rsidSect="001566D8">
      <w:pgSz w:w="12240" w:h="15840"/>
      <w:pgMar w:top="1498" w:right="979" w:bottom="274" w:left="10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DAEB4" w14:textId="77777777" w:rsidR="003F22DF" w:rsidRDefault="003F22DF" w:rsidP="00A5523D">
      <w:r>
        <w:separator/>
      </w:r>
    </w:p>
  </w:endnote>
  <w:endnote w:type="continuationSeparator" w:id="0">
    <w:p w14:paraId="42D96477" w14:textId="77777777" w:rsidR="003F22DF" w:rsidRDefault="003F22DF" w:rsidP="00A5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6E7C" w14:textId="77777777" w:rsidR="00FF62E2" w:rsidRDefault="00FF6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1979" w14:textId="77777777" w:rsidR="00FF62E2" w:rsidRDefault="00FF62E2">
    <w:pPr>
      <w:pStyle w:val="Footer"/>
    </w:pPr>
    <w:r>
      <w:rPr>
        <w:noProof/>
      </w:rPr>
      <mc:AlternateContent>
        <mc:Choice Requires="wps">
          <w:drawing>
            <wp:anchor distT="0" distB="0" distL="114300" distR="114300" simplePos="0" relativeHeight="251659264" behindDoc="0" locked="0" layoutInCell="0" allowOverlap="1" wp14:anchorId="35BC5566" wp14:editId="1524EFE4">
              <wp:simplePos x="0" y="0"/>
              <wp:positionH relativeFrom="page">
                <wp:posOffset>0</wp:posOffset>
              </wp:positionH>
              <wp:positionV relativeFrom="page">
                <wp:posOffset>9601200</wp:posOffset>
              </wp:positionV>
              <wp:extent cx="7772400" cy="266700"/>
              <wp:effectExtent l="0" t="0" r="0" b="0"/>
              <wp:wrapNone/>
              <wp:docPr id="7" name="MSIPCMff5442bb8f3b0886fefab3eb"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E6766" w14:textId="4967FF5C" w:rsidR="00FF62E2" w:rsidRPr="00FF62E2" w:rsidRDefault="00FF62E2" w:rsidP="00FF62E2">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BC5566" id="_x0000_t202" coordsize="21600,21600" o:spt="202" path="m,l,21600r21600,l21600,xe">
              <v:stroke joinstyle="miter"/>
              <v:path gradientshapeok="t" o:connecttype="rect"/>
            </v:shapetype>
            <v:shape id="MSIPCMff5442bb8f3b0886fefab3eb" o:spid="_x0000_s1027" type="#_x0000_t202" alt="{&quot;HashCode&quot;:107142765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" o:allowincell="f" filled="f" stroked="f" strokeweight=".5pt">
              <v:textbox inset=",0,,0">
                <w:txbxContent>
                  <w:p w14:paraId="52EE6766" w14:textId="4967FF5C" w:rsidR="00FF62E2" w:rsidRPr="00FF62E2" w:rsidRDefault="00FF62E2" w:rsidP="00FF62E2">
                    <w:pPr>
                      <w:jc w:val="cente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10983" w14:textId="77777777" w:rsidR="00FF62E2" w:rsidRDefault="00FF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F9705" w14:textId="77777777" w:rsidR="003F22DF" w:rsidRDefault="003F22DF" w:rsidP="00A5523D">
      <w:r>
        <w:separator/>
      </w:r>
    </w:p>
  </w:footnote>
  <w:footnote w:type="continuationSeparator" w:id="0">
    <w:p w14:paraId="04080D0E" w14:textId="77777777" w:rsidR="003F22DF" w:rsidRDefault="003F22DF" w:rsidP="00A5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5FB9" w14:textId="77777777" w:rsidR="00FF62E2" w:rsidRDefault="00FF6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5BE2" w14:textId="77777777" w:rsidR="00FF62E2" w:rsidRDefault="00FF6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9472C" w14:textId="77777777" w:rsidR="00FF62E2" w:rsidRDefault="00FF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6833"/>
    <w:multiLevelType w:val="hybridMultilevel"/>
    <w:tmpl w:val="8692158A"/>
    <w:lvl w:ilvl="0" w:tplc="BC245CEC">
      <w:numFmt w:val="bullet"/>
      <w:lvlText w:val=""/>
      <w:lvlJc w:val="left"/>
      <w:pPr>
        <w:ind w:left="832" w:hanging="720"/>
      </w:pPr>
      <w:rPr>
        <w:rFonts w:ascii="Wingdings" w:eastAsia="Wingdings" w:hAnsi="Wingdings" w:cs="Wingdings" w:hint="default"/>
        <w:w w:val="100"/>
        <w:sz w:val="24"/>
        <w:szCs w:val="24"/>
      </w:rPr>
    </w:lvl>
    <w:lvl w:ilvl="1" w:tplc="5984B290">
      <w:numFmt w:val="bullet"/>
      <w:lvlText w:val="•"/>
      <w:lvlJc w:val="left"/>
      <w:pPr>
        <w:ind w:left="1778" w:hanging="720"/>
      </w:pPr>
      <w:rPr>
        <w:rFonts w:hint="default"/>
      </w:rPr>
    </w:lvl>
    <w:lvl w:ilvl="2" w:tplc="C234E9DA">
      <w:numFmt w:val="bullet"/>
      <w:lvlText w:val="•"/>
      <w:lvlJc w:val="left"/>
      <w:pPr>
        <w:ind w:left="2716" w:hanging="720"/>
      </w:pPr>
      <w:rPr>
        <w:rFonts w:hint="default"/>
      </w:rPr>
    </w:lvl>
    <w:lvl w:ilvl="3" w:tplc="F07079B4">
      <w:numFmt w:val="bullet"/>
      <w:lvlText w:val="•"/>
      <w:lvlJc w:val="left"/>
      <w:pPr>
        <w:ind w:left="3654" w:hanging="720"/>
      </w:pPr>
      <w:rPr>
        <w:rFonts w:hint="default"/>
      </w:rPr>
    </w:lvl>
    <w:lvl w:ilvl="4" w:tplc="88A4818C">
      <w:numFmt w:val="bullet"/>
      <w:lvlText w:val="•"/>
      <w:lvlJc w:val="left"/>
      <w:pPr>
        <w:ind w:left="4592" w:hanging="720"/>
      </w:pPr>
      <w:rPr>
        <w:rFonts w:hint="default"/>
      </w:rPr>
    </w:lvl>
    <w:lvl w:ilvl="5" w:tplc="5D24CC3E">
      <w:numFmt w:val="bullet"/>
      <w:lvlText w:val="•"/>
      <w:lvlJc w:val="left"/>
      <w:pPr>
        <w:ind w:left="5530" w:hanging="720"/>
      </w:pPr>
      <w:rPr>
        <w:rFonts w:hint="default"/>
      </w:rPr>
    </w:lvl>
    <w:lvl w:ilvl="6" w:tplc="DAB60158">
      <w:numFmt w:val="bullet"/>
      <w:lvlText w:val="•"/>
      <w:lvlJc w:val="left"/>
      <w:pPr>
        <w:ind w:left="6468" w:hanging="720"/>
      </w:pPr>
      <w:rPr>
        <w:rFonts w:hint="default"/>
      </w:rPr>
    </w:lvl>
    <w:lvl w:ilvl="7" w:tplc="EA0C52C6">
      <w:numFmt w:val="bullet"/>
      <w:lvlText w:val="•"/>
      <w:lvlJc w:val="left"/>
      <w:pPr>
        <w:ind w:left="7406" w:hanging="720"/>
      </w:pPr>
      <w:rPr>
        <w:rFonts w:hint="default"/>
      </w:rPr>
    </w:lvl>
    <w:lvl w:ilvl="8" w:tplc="EE0A98BE">
      <w:numFmt w:val="bullet"/>
      <w:lvlText w:val="•"/>
      <w:lvlJc w:val="left"/>
      <w:pPr>
        <w:ind w:left="834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3D"/>
    <w:rsid w:val="001566D8"/>
    <w:rsid w:val="002026E9"/>
    <w:rsid w:val="00277409"/>
    <w:rsid w:val="0030716C"/>
    <w:rsid w:val="003F22DF"/>
    <w:rsid w:val="003F68B6"/>
    <w:rsid w:val="00402527"/>
    <w:rsid w:val="008100C9"/>
    <w:rsid w:val="00914E1A"/>
    <w:rsid w:val="00A5523D"/>
    <w:rsid w:val="00A63C4D"/>
    <w:rsid w:val="00AB1DF8"/>
    <w:rsid w:val="00B1684C"/>
    <w:rsid w:val="00B403F8"/>
    <w:rsid w:val="00CD6129"/>
    <w:rsid w:val="00CF3F84"/>
    <w:rsid w:val="00DF7C30"/>
    <w:rsid w:val="00E808F7"/>
    <w:rsid w:val="00EA38C6"/>
    <w:rsid w:val="00EA4F4D"/>
    <w:rsid w:val="00FF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1EBC3"/>
  <w15:chartTrackingRefBased/>
  <w15:docId w15:val="{307083B8-B255-4E26-9D0E-AB39082A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A5523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A5523D"/>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523D"/>
    <w:rPr>
      <w:rFonts w:ascii="Arial" w:eastAsia="Arial" w:hAnsi="Arial" w:cs="Arial"/>
      <w:b/>
      <w:bCs/>
      <w:sz w:val="24"/>
      <w:szCs w:val="24"/>
    </w:rPr>
  </w:style>
  <w:style w:type="paragraph" w:styleId="BodyText">
    <w:name w:val="Body Text"/>
    <w:basedOn w:val="Normal"/>
    <w:link w:val="BodyTextChar"/>
    <w:uiPriority w:val="1"/>
    <w:qFormat/>
    <w:rsid w:val="00A5523D"/>
    <w:rPr>
      <w:sz w:val="24"/>
      <w:szCs w:val="24"/>
    </w:rPr>
  </w:style>
  <w:style w:type="character" w:customStyle="1" w:styleId="BodyTextChar">
    <w:name w:val="Body Text Char"/>
    <w:basedOn w:val="DefaultParagraphFont"/>
    <w:link w:val="BodyText"/>
    <w:uiPriority w:val="1"/>
    <w:rsid w:val="00A5523D"/>
    <w:rPr>
      <w:rFonts w:ascii="Arial" w:eastAsia="Arial" w:hAnsi="Arial" w:cs="Arial"/>
      <w:sz w:val="24"/>
      <w:szCs w:val="24"/>
    </w:rPr>
  </w:style>
  <w:style w:type="paragraph" w:styleId="ListParagraph">
    <w:name w:val="List Paragraph"/>
    <w:basedOn w:val="Normal"/>
    <w:uiPriority w:val="1"/>
    <w:qFormat/>
    <w:rsid w:val="00A5523D"/>
    <w:pPr>
      <w:ind w:left="832" w:hanging="720"/>
    </w:pPr>
  </w:style>
  <w:style w:type="character" w:styleId="Hyperlink">
    <w:name w:val="Hyperlink"/>
    <w:basedOn w:val="DefaultParagraphFont"/>
    <w:uiPriority w:val="99"/>
    <w:unhideWhenUsed/>
    <w:rsid w:val="00A5523D"/>
    <w:rPr>
      <w:color w:val="0563C1" w:themeColor="hyperlink"/>
      <w:u w:val="single"/>
    </w:rPr>
  </w:style>
  <w:style w:type="character" w:styleId="UnresolvedMention">
    <w:name w:val="Unresolved Mention"/>
    <w:basedOn w:val="DefaultParagraphFont"/>
    <w:uiPriority w:val="99"/>
    <w:semiHidden/>
    <w:unhideWhenUsed/>
    <w:rsid w:val="00A5523D"/>
    <w:rPr>
      <w:color w:val="808080"/>
      <w:shd w:val="clear" w:color="auto" w:fill="E6E6E6"/>
    </w:rPr>
  </w:style>
  <w:style w:type="paragraph" w:styleId="Header">
    <w:name w:val="header"/>
    <w:basedOn w:val="Normal"/>
    <w:link w:val="HeaderChar"/>
    <w:uiPriority w:val="99"/>
    <w:unhideWhenUsed/>
    <w:rsid w:val="00A5523D"/>
    <w:pPr>
      <w:tabs>
        <w:tab w:val="center" w:pos="4680"/>
        <w:tab w:val="right" w:pos="9360"/>
      </w:tabs>
    </w:pPr>
  </w:style>
  <w:style w:type="character" w:customStyle="1" w:styleId="HeaderChar">
    <w:name w:val="Header Char"/>
    <w:basedOn w:val="DefaultParagraphFont"/>
    <w:link w:val="Header"/>
    <w:uiPriority w:val="99"/>
    <w:rsid w:val="00A5523D"/>
    <w:rPr>
      <w:rFonts w:ascii="Arial" w:eastAsia="Arial" w:hAnsi="Arial" w:cs="Arial"/>
    </w:rPr>
  </w:style>
  <w:style w:type="paragraph" w:styleId="Footer">
    <w:name w:val="footer"/>
    <w:basedOn w:val="Normal"/>
    <w:link w:val="FooterChar"/>
    <w:uiPriority w:val="99"/>
    <w:unhideWhenUsed/>
    <w:rsid w:val="00A5523D"/>
    <w:pPr>
      <w:tabs>
        <w:tab w:val="center" w:pos="4680"/>
        <w:tab w:val="right" w:pos="9360"/>
      </w:tabs>
    </w:pPr>
  </w:style>
  <w:style w:type="character" w:customStyle="1" w:styleId="FooterChar">
    <w:name w:val="Footer Char"/>
    <w:basedOn w:val="DefaultParagraphFont"/>
    <w:link w:val="Footer"/>
    <w:uiPriority w:val="99"/>
    <w:rsid w:val="00A5523D"/>
    <w:rPr>
      <w:rFonts w:ascii="Arial" w:eastAsia="Arial" w:hAnsi="Arial" w:cs="Arial"/>
    </w:rPr>
  </w:style>
  <w:style w:type="paragraph" w:styleId="NoSpacing">
    <w:name w:val="No Spacing"/>
    <w:uiPriority w:val="1"/>
    <w:qFormat/>
    <w:rsid w:val="00277409"/>
    <w:pPr>
      <w:spacing w:after="0" w:line="240" w:lineRule="auto"/>
    </w:pPr>
    <w:rPr>
      <w:rFonts w:ascii="Calibri" w:eastAsia="Calibri" w:hAnsi="Calibri" w:cs="Times New Roman"/>
    </w:rPr>
  </w:style>
  <w:style w:type="paragraph" w:styleId="BodyText3">
    <w:name w:val="Body Text 3"/>
    <w:basedOn w:val="Normal"/>
    <w:link w:val="BodyText3Char"/>
    <w:uiPriority w:val="99"/>
    <w:semiHidden/>
    <w:unhideWhenUsed/>
    <w:rsid w:val="00CF3F84"/>
    <w:pPr>
      <w:spacing w:after="120"/>
    </w:pPr>
    <w:rPr>
      <w:sz w:val="16"/>
      <w:szCs w:val="16"/>
    </w:rPr>
  </w:style>
  <w:style w:type="character" w:customStyle="1" w:styleId="BodyText3Char">
    <w:name w:val="Body Text 3 Char"/>
    <w:basedOn w:val="DefaultParagraphFont"/>
    <w:link w:val="BodyText3"/>
    <w:uiPriority w:val="99"/>
    <w:semiHidden/>
    <w:rsid w:val="00CF3F84"/>
    <w:rPr>
      <w:rFonts w:ascii="Arial" w:eastAsia="Arial" w:hAnsi="Arial" w:cs="Arial"/>
      <w:sz w:val="16"/>
      <w:szCs w:val="16"/>
    </w:rPr>
  </w:style>
  <w:style w:type="paragraph" w:styleId="BalloonText">
    <w:name w:val="Balloon Text"/>
    <w:basedOn w:val="Normal"/>
    <w:link w:val="BalloonTextChar"/>
    <w:uiPriority w:val="99"/>
    <w:semiHidden/>
    <w:unhideWhenUsed/>
    <w:rsid w:val="00914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E1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s.scc.virginia.gov"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cc.virginia.gov/pages/Virginia-Business-Trust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virginia.gov/pages/CIS-Help" TargetMode="External"/><Relationship Id="rId24" Type="http://schemas.openxmlformats.org/officeDocument/2006/relationships/hyperlink" Target="https://scc.virginia.gov/pages/Online-Forms-Request" TargetMode="External"/><Relationship Id="rId5" Type="http://schemas.openxmlformats.org/officeDocument/2006/relationships/styles" Target="styles.xml"/><Relationship Id="rId15" Type="http://schemas.openxmlformats.org/officeDocument/2006/relationships/hyperlink" Target="http://www.scc.virginia.gov/clk" TargetMode="External"/><Relationship Id="rId23" Type="http://schemas.openxmlformats.org/officeDocument/2006/relationships/hyperlink" Target="https://cis.scc.virginia.gov/" TargetMode="External"/><Relationship Id="rId10" Type="http://schemas.openxmlformats.org/officeDocument/2006/relationships/hyperlink" Target="https://cis.scc.virginia.gov"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c.virginia.gov/clk"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4CE31-B215-4671-A3FF-ACEBF331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68d09-9597-4ac9-a207-ab4386b60cc1"/>
    <ds:schemaRef ds:uri="d1097a79-2ae1-40d4-b05d-61f243756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848F0-8FF5-43D2-B423-1DE70B905A9D}">
  <ds:schemaRefs>
    <ds:schemaRef ds:uri="http://schemas.microsoft.com/sharepoint/v3/contenttype/forms"/>
  </ds:schemaRefs>
</ds:datastoreItem>
</file>

<file path=customXml/itemProps3.xml><?xml version="1.0" encoding="utf-8"?>
<ds:datastoreItem xmlns:ds="http://schemas.openxmlformats.org/officeDocument/2006/customXml" ds:itemID="{9AA8B9A3-6BD1-4FBB-902E-A6D8C46FDA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3777</Characters>
  <Application>Microsoft Office Word</Application>
  <DocSecurity>0</DocSecurity>
  <Lines>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Hannon</dc:creator>
  <cp:lastModifiedBy>Judy Seibel</cp:lastModifiedBy>
  <cp:revision>3</cp:revision>
  <dcterms:created xsi:type="dcterms:W3CDTF">2021-06-18T17:13:00Z</dcterms:created>
  <dcterms:modified xsi:type="dcterms:W3CDTF">2021-06-22T19:19:00Z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2019-12-04T00:00:00Z</vt:filetime>
  </property>
  <property fmtid="{D5CDD505-2E9C-101B-9397-08002B2CF9AE}" pid="3" name="Created">
    <vt:filetime>2010-06-29T00:00:00Z</vt:filetime>
  </property>
  <property fmtid="{D5CDD505-2E9C-101B-9397-08002B2CF9AE}" pid="4" name="ContentTypeId">
    <vt:lpwstr>0x0101002D9C207AEC8AB5479CB3EB526FF17460</vt:lpwstr>
  </property>
  <property fmtid="{D5CDD505-2E9C-101B-9397-08002B2CF9AE}" pid="5" name="Creator">
    <vt:lpwstr>PScript5.dll Version 5.2.2</vt:lpwstr>
  </property>
  <property fmtid="{D5CDD505-2E9C-101B-9397-08002B2CF9AE}" pid="6" name="Order">
    <vt:r8>2200</vt:r8>
  </property>
  <property fmtid="{D5CDD505-2E9C-101B-9397-08002B2CF9AE}" pid="7" name="ShowInCatalog">
    <vt:bool>false</vt:bool>
  </property>
  <property fmtid="{D5CDD505-2E9C-101B-9397-08002B2CF9AE}" pid="8" name="MSIP_Label_46978d1b-6ed2-4706-b37d-344011273722_Enabled">
    <vt:lpwstr>True</vt:lpwstr>
  </property>
  <property fmtid="{D5CDD505-2E9C-101B-9397-08002B2CF9AE}" pid="9" name="MSIP_Label_46978d1b-6ed2-4706-b37d-344011273722_SiteId">
    <vt:lpwstr>1791a7f1-2629-474f-8283-d4da7899c3be</vt:lpwstr>
  </property>
  <property fmtid="{D5CDD505-2E9C-101B-9397-08002B2CF9AE}" pid="10" name="MSIP_Label_46978d1b-6ed2-4706-b37d-344011273722_Owner">
    <vt:lpwstr>SHOCKADAY@scc.virginia.gov</vt:lpwstr>
  </property>
  <property fmtid="{D5CDD505-2E9C-101B-9397-08002B2CF9AE}" pid="11" name="MSIP_Label_46978d1b-6ed2-4706-b37d-344011273722_SetDate">
    <vt:lpwstr>2021-06-12T16:22:00.6567531Z</vt:lpwstr>
  </property>
  <property fmtid="{D5CDD505-2E9C-101B-9397-08002B2CF9AE}" pid="12" name="MSIP_Label_46978d1b-6ed2-4706-b37d-344011273722_Name">
    <vt:lpwstr>Public</vt:lpwstr>
  </property>
  <property fmtid="{D5CDD505-2E9C-101B-9397-08002B2CF9AE}" pid="13" name="MSIP_Label_46978d1b-6ed2-4706-b37d-344011273722_Application">
    <vt:lpwstr>Microsoft Azure Information Protection</vt:lpwstr>
  </property>
  <property fmtid="{D5CDD505-2E9C-101B-9397-08002B2CF9AE}" pid="14" name="MSIP_Label_46978d1b-6ed2-4706-b37d-344011273722_ActionId">
    <vt:lpwstr>cdb99ceb-3386-41aa-9d37-8dbda0339535</vt:lpwstr>
  </property>
  <property fmtid="{D5CDD505-2E9C-101B-9397-08002B2CF9AE}" pid="15" name="MSIP_Label_46978d1b-6ed2-4706-b37d-344011273722_Extended_MSFT_Method">
    <vt:lpwstr>Manual</vt:lpwstr>
  </property>
  <property fmtid="{D5CDD505-2E9C-101B-9397-08002B2CF9AE}" pid="16" name="Sensitivity">
    <vt:lpwstr>Public</vt:lpwstr>
  </property>
</Properties>
</file>