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EFE" w14:textId="77777777" w:rsidR="00E82EB8" w:rsidRPr="001A0CCA" w:rsidRDefault="00E82EB8" w:rsidP="00E82EB8">
      <w:pPr>
        <w:pStyle w:val="NoSpacing"/>
        <w:ind w:left="720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tblpY="330"/>
        <w:tblW w:w="10890" w:type="dxa"/>
        <w:tblLook w:val="04A0" w:firstRow="1" w:lastRow="0" w:firstColumn="1" w:lastColumn="0" w:noHBand="0" w:noVBand="1"/>
      </w:tblPr>
      <w:tblGrid>
        <w:gridCol w:w="3510"/>
        <w:gridCol w:w="4320"/>
        <w:gridCol w:w="3060"/>
      </w:tblGrid>
      <w:tr w:rsidR="00E82EB8" w:rsidRPr="005931CF" w14:paraId="043EB696" w14:textId="77777777" w:rsidTr="007C30B7">
        <w:trPr>
          <w:trHeight w:val="1296"/>
        </w:trPr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FBA28" w14:textId="77777777" w:rsidR="00E82EB8" w:rsidRPr="0078552A" w:rsidRDefault="00E82EB8" w:rsidP="007C30B7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80768" behindDoc="0" locked="0" layoutInCell="1" allowOverlap="1" wp14:anchorId="7E77DC86" wp14:editId="575408AC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5" name="Picture 5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548F4" w14:textId="77777777" w:rsidR="00E82EB8" w:rsidRDefault="00E82EB8" w:rsidP="007C30B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>SCC743/SCC750/</w:t>
            </w:r>
          </w:p>
          <w:p w14:paraId="270C89DD" w14:textId="77777777" w:rsidR="00E82EB8" w:rsidRDefault="00E82EB8" w:rsidP="007C30B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SCC751</w:t>
            </w:r>
          </w:p>
          <w:p w14:paraId="2711B93B" w14:textId="77777777" w:rsidR="00E82EB8" w:rsidRDefault="00E82EB8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08/20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DFBCD05" w14:textId="77777777" w:rsidR="00E82EB8" w:rsidRPr="00987E97" w:rsidRDefault="00E82EB8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528AF" w14:textId="77777777" w:rsidR="00E82EB8" w:rsidRPr="00726053" w:rsidRDefault="00E82EB8" w:rsidP="007C30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Guide for Termination of Existence of a Virginia Stock Corporation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6A2C2" w14:textId="77777777" w:rsidR="00E82EB8" w:rsidRPr="00426FEA" w:rsidRDefault="00E82EB8" w:rsidP="007C30B7">
            <w:pPr>
              <w:ind w:right="-1277"/>
              <w:jc w:val="center"/>
              <w:rPr>
                <w:rFonts w:cs="Arial"/>
                <w:color w:val="ABABAB"/>
              </w:rPr>
            </w:pPr>
          </w:p>
        </w:tc>
      </w:tr>
    </w:tbl>
    <w:p w14:paraId="74EF3E41" w14:textId="77777777" w:rsidR="00E82EB8" w:rsidRDefault="00E82EB8" w:rsidP="00E8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sz w:val="24"/>
        </w:rPr>
      </w:pPr>
      <w:r>
        <w:rPr>
          <w:sz w:val="24"/>
        </w:rPr>
        <w:t>The method of voluntarily terminating the existence of a Virginia stock corporation depends on the corporation’s circumstances. Choose one of the following:</w:t>
      </w:r>
    </w:p>
    <w:p w14:paraId="1934326F" w14:textId="77777777" w:rsidR="00E82EB8" w:rsidRDefault="00E82EB8" w:rsidP="00E82E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sz w:val="24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59"/>
        <w:gridCol w:w="360"/>
        <w:gridCol w:w="674"/>
        <w:gridCol w:w="1170"/>
        <w:gridCol w:w="3736"/>
      </w:tblGrid>
      <w:tr w:rsidR="00E82EB8" w14:paraId="74110235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027F98AE" w14:textId="77777777" w:rsidR="00E82EB8" w:rsidRPr="00796266" w:rsidRDefault="00E82EB8" w:rsidP="007C30B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796266">
              <w:rPr>
                <w:rFonts w:eastAsia="Calibri"/>
                <w:b/>
                <w:sz w:val="22"/>
                <w:szCs w:val="22"/>
              </w:rPr>
              <w:t>If the corporation has issued shares and commenced business, file both</w:t>
            </w:r>
          </w:p>
        </w:tc>
      </w:tr>
      <w:tr w:rsidR="00E82EB8" w14:paraId="5CA59329" w14:textId="77777777" w:rsidTr="007C30B7">
        <w:tc>
          <w:tcPr>
            <w:tcW w:w="4945" w:type="dxa"/>
            <w:gridSpan w:val="2"/>
            <w:shd w:val="clear" w:color="auto" w:fill="auto"/>
          </w:tcPr>
          <w:p w14:paraId="4B8E9188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>Articles of dissolution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  <w:vAlign w:val="center"/>
          </w:tcPr>
          <w:p w14:paraId="3771FCED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>AND</w:t>
            </w:r>
          </w:p>
        </w:tc>
        <w:tc>
          <w:tcPr>
            <w:tcW w:w="4906" w:type="dxa"/>
            <w:gridSpan w:val="2"/>
            <w:shd w:val="clear" w:color="auto" w:fill="auto"/>
          </w:tcPr>
          <w:p w14:paraId="2B00E6DE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 xml:space="preserve">Articles of </w:t>
            </w:r>
            <w:r>
              <w:rPr>
                <w:rFonts w:eastAsia="Calibri"/>
                <w:b/>
                <w:sz w:val="22"/>
                <w:szCs w:val="22"/>
              </w:rPr>
              <w:t>termination</w:t>
            </w:r>
          </w:p>
        </w:tc>
      </w:tr>
      <w:tr w:rsidR="00E82EB8" w14:paraId="31C0112E" w14:textId="77777777" w:rsidTr="007C30B7">
        <w:tc>
          <w:tcPr>
            <w:tcW w:w="4945" w:type="dxa"/>
            <w:gridSpan w:val="2"/>
            <w:shd w:val="clear" w:color="auto" w:fill="auto"/>
          </w:tcPr>
          <w:p w14:paraId="570B74CB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252C79">
              <w:rPr>
                <w:rFonts w:eastAsia="Calibri"/>
                <w:sz w:val="22"/>
                <w:szCs w:val="22"/>
              </w:rPr>
              <w:t xml:space="preserve">Complete and file form </w:t>
            </w:r>
            <w:proofErr w:type="gramStart"/>
            <w:r w:rsidRPr="00252C79">
              <w:rPr>
                <w:rFonts w:eastAsia="Calibri"/>
                <w:b/>
                <w:sz w:val="22"/>
                <w:szCs w:val="22"/>
              </w:rPr>
              <w:t>SCC743</w:t>
            </w:r>
            <w:r w:rsidRPr="00252C79">
              <w:rPr>
                <w:rFonts w:eastAsia="Calibri"/>
                <w:sz w:val="22"/>
                <w:szCs w:val="22"/>
              </w:rPr>
              <w:t>, or</w:t>
            </w:r>
            <w:proofErr w:type="gramEnd"/>
            <w:r w:rsidRPr="00252C79">
              <w:rPr>
                <w:rFonts w:eastAsia="Calibri"/>
                <w:sz w:val="22"/>
                <w:szCs w:val="22"/>
              </w:rPr>
              <w:t xml:space="preserve"> prepare articles that meet the requirements of § 13.1-743 of the Code of Virginia.  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6D8C74F9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40705D82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252C79">
              <w:rPr>
                <w:rFonts w:eastAsia="Calibri"/>
                <w:sz w:val="22"/>
                <w:szCs w:val="22"/>
              </w:rPr>
              <w:t xml:space="preserve">Complete and file form </w:t>
            </w:r>
            <w:proofErr w:type="gramStart"/>
            <w:r w:rsidRPr="00252C79">
              <w:rPr>
                <w:rFonts w:eastAsia="Calibri"/>
                <w:b/>
                <w:sz w:val="22"/>
                <w:szCs w:val="22"/>
              </w:rPr>
              <w:t>SCC750</w:t>
            </w:r>
            <w:r w:rsidRPr="00252C79">
              <w:rPr>
                <w:rFonts w:eastAsia="Calibri"/>
                <w:sz w:val="22"/>
                <w:szCs w:val="22"/>
              </w:rPr>
              <w:t>, or</w:t>
            </w:r>
            <w:proofErr w:type="gramEnd"/>
            <w:r w:rsidRPr="00252C79">
              <w:rPr>
                <w:rFonts w:eastAsia="Calibri"/>
                <w:sz w:val="22"/>
                <w:szCs w:val="22"/>
              </w:rPr>
              <w:t xml:space="preserve"> prepare articles that meet the requirements of § 13.1-750 of the Code of Virginia.</w:t>
            </w:r>
          </w:p>
        </w:tc>
      </w:tr>
      <w:tr w:rsidR="00E82EB8" w14:paraId="18E7AD7E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305FDA18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2659" w:type="dxa"/>
            <w:shd w:val="clear" w:color="auto" w:fill="auto"/>
          </w:tcPr>
          <w:p w14:paraId="683E9006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Filing fee: $10.00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4328370E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8D4FE1B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3736" w:type="dxa"/>
            <w:shd w:val="clear" w:color="auto" w:fill="auto"/>
          </w:tcPr>
          <w:p w14:paraId="1E2552D6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Filing Fee: $10.00</w:t>
            </w:r>
          </w:p>
        </w:tc>
      </w:tr>
      <w:tr w:rsidR="00E82EB8" w14:paraId="1A2D599D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0AF774C6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>Total required fees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524773AB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Total Filing Fees: $20.00</w:t>
            </w:r>
          </w:p>
        </w:tc>
      </w:tr>
      <w:tr w:rsidR="00E82EB8" w14:paraId="4A5A420D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58D3A47D" w14:textId="77777777" w:rsidR="00E82EB8" w:rsidRPr="00796266" w:rsidRDefault="00E82EB8" w:rsidP="007C30B7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796266">
              <w:rPr>
                <w:rFonts w:eastAsia="Calibri"/>
                <w:b/>
                <w:sz w:val="22"/>
                <w:szCs w:val="22"/>
              </w:rPr>
              <w:t>If the corporation has not issued shares, OR if the corporation has issued shares but not commenced business, file</w:t>
            </w:r>
          </w:p>
        </w:tc>
      </w:tr>
      <w:tr w:rsidR="00E82EB8" w14:paraId="62DE19EE" w14:textId="77777777" w:rsidTr="007C30B7">
        <w:tc>
          <w:tcPr>
            <w:tcW w:w="10885" w:type="dxa"/>
            <w:gridSpan w:val="6"/>
            <w:shd w:val="clear" w:color="auto" w:fill="auto"/>
          </w:tcPr>
          <w:p w14:paraId="03A4C31E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>Articles of</w:t>
            </w:r>
            <w:r>
              <w:rPr>
                <w:rFonts w:eastAsia="Calibri"/>
                <w:b/>
                <w:sz w:val="22"/>
                <w:szCs w:val="22"/>
              </w:rPr>
              <w:t xml:space="preserve"> termination by Initial Directors or Incorporators</w:t>
            </w:r>
          </w:p>
        </w:tc>
      </w:tr>
      <w:tr w:rsidR="00E82EB8" w14:paraId="747F3315" w14:textId="77777777" w:rsidTr="007C30B7">
        <w:tc>
          <w:tcPr>
            <w:tcW w:w="10885" w:type="dxa"/>
            <w:gridSpan w:val="6"/>
            <w:shd w:val="clear" w:color="auto" w:fill="auto"/>
          </w:tcPr>
          <w:p w14:paraId="7D95BCF6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proofErr w:type="gramStart"/>
            <w:r w:rsidRPr="00252C79">
              <w:rPr>
                <w:rFonts w:eastAsia="Calibri"/>
                <w:sz w:val="22"/>
                <w:szCs w:val="22"/>
              </w:rPr>
              <w:t>A majority of</w:t>
            </w:r>
            <w:proofErr w:type="gramEnd"/>
            <w:r w:rsidRPr="00252C79">
              <w:rPr>
                <w:rFonts w:eastAsia="Calibri"/>
                <w:sz w:val="22"/>
                <w:szCs w:val="22"/>
              </w:rPr>
              <w:t xml:space="preserve"> the initial directors or, if there are none, the incorporators must complete and file form </w:t>
            </w:r>
            <w:r w:rsidRPr="00252C79">
              <w:rPr>
                <w:rFonts w:eastAsia="Calibri"/>
                <w:b/>
                <w:sz w:val="22"/>
                <w:szCs w:val="22"/>
              </w:rPr>
              <w:t>SCC751</w:t>
            </w:r>
            <w:r w:rsidRPr="00252C79">
              <w:rPr>
                <w:rFonts w:eastAsia="Calibri"/>
                <w:sz w:val="22"/>
                <w:szCs w:val="22"/>
              </w:rPr>
              <w:t>, or prepare articles that mee</w:t>
            </w:r>
            <w:r>
              <w:rPr>
                <w:rFonts w:eastAsia="Calibri"/>
                <w:sz w:val="22"/>
                <w:szCs w:val="22"/>
              </w:rPr>
              <w:t>t the requirements of § 13.1-751</w:t>
            </w:r>
            <w:r w:rsidRPr="00252C79">
              <w:rPr>
                <w:rFonts w:eastAsia="Calibri"/>
                <w:sz w:val="22"/>
                <w:szCs w:val="22"/>
              </w:rPr>
              <w:t xml:space="preserve"> of the Code of Virginia.</w:t>
            </w:r>
          </w:p>
        </w:tc>
      </w:tr>
      <w:tr w:rsidR="00E82EB8" w14:paraId="0FE498DC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4ED7A770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52C79">
              <w:rPr>
                <w:rFonts w:eastAsia="Calibri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423F4270" w14:textId="77777777" w:rsidR="00E82EB8" w:rsidRPr="00252C79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Filing Fee: $10.00</w:t>
            </w:r>
          </w:p>
        </w:tc>
      </w:tr>
      <w:tr w:rsidR="00E82EB8" w14:paraId="7597684C" w14:textId="77777777" w:rsidTr="007C30B7">
        <w:trPr>
          <w:trHeight w:val="377"/>
        </w:trPr>
        <w:tc>
          <w:tcPr>
            <w:tcW w:w="5305" w:type="dxa"/>
            <w:gridSpan w:val="3"/>
            <w:shd w:val="clear" w:color="auto" w:fill="D9D9D9" w:themeFill="background1" w:themeFillShade="D9"/>
            <w:vAlign w:val="center"/>
          </w:tcPr>
          <w:p w14:paraId="4FC8DF0D" w14:textId="77777777" w:rsidR="00E82EB8" w:rsidRPr="00243DAF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43DAF">
              <w:rPr>
                <w:rFonts w:eastAsia="Calibri"/>
                <w:b/>
                <w:sz w:val="22"/>
                <w:szCs w:val="22"/>
              </w:rPr>
              <w:t>File Online Today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  <w:vAlign w:val="center"/>
          </w:tcPr>
          <w:p w14:paraId="6821D93A" w14:textId="77777777" w:rsidR="00E82EB8" w:rsidRPr="00243DAF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b/>
                <w:sz w:val="22"/>
                <w:szCs w:val="22"/>
              </w:rPr>
            </w:pPr>
            <w:r w:rsidRPr="00243DAF">
              <w:rPr>
                <w:rFonts w:eastAsia="Calibri"/>
                <w:b/>
                <w:sz w:val="22"/>
                <w:szCs w:val="22"/>
              </w:rPr>
              <w:t>Paper Filing</w:t>
            </w:r>
          </w:p>
        </w:tc>
      </w:tr>
      <w:tr w:rsidR="00E82EB8" w14:paraId="39C56EE2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4C8930D5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Visit</w:t>
            </w:r>
            <w:r>
              <w:t xml:space="preserve"> </w:t>
            </w:r>
            <w:hyperlink r:id="rId12" w:history="1">
              <w:r w:rsidRPr="00D74881">
                <w:rPr>
                  <w:rStyle w:val="Hyperlink"/>
                  <w:rFonts w:cs="Arial"/>
                  <w:sz w:val="18"/>
                  <w:szCs w:val="18"/>
                </w:rPr>
                <w:t>https://cis.scc.virginia.gov</w:t>
              </w:r>
            </w:hyperlink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to file articles of dissolution and/or termination of a Virginia Stock Corporation in real time.</w:t>
            </w:r>
          </w:p>
          <w:p w14:paraId="462333B8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</w:p>
          <w:p w14:paraId="4F83F99A" w14:textId="77777777" w:rsidR="00E82EB8" w:rsidRPr="00AE3891" w:rsidRDefault="00E82EB8" w:rsidP="007C30B7">
            <w:pPr>
              <w:rPr>
                <w:rFonts w:eastAsia="Calibri" w:cs="Arial"/>
                <w:b/>
                <w:sz w:val="18"/>
                <w:szCs w:val="18"/>
              </w:rPr>
            </w:pPr>
            <w:r w:rsidRPr="00AE3891">
              <w:rPr>
                <w:rFonts w:eastAsia="Calibri" w:cs="Arial"/>
                <w:b/>
                <w:sz w:val="18"/>
                <w:szCs w:val="18"/>
              </w:rPr>
              <w:t>Questions?</w:t>
            </w:r>
          </w:p>
          <w:p w14:paraId="150B6808" w14:textId="77777777" w:rsidR="00E82EB8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Visit the CIS help page at </w:t>
            </w:r>
            <w:hyperlink r:id="rId13" w:history="1">
              <w:r w:rsidRPr="00AB2DCF">
                <w:rPr>
                  <w:rStyle w:val="Hyperlink"/>
                  <w:rFonts w:eastAsia="Calibri" w:cs="Arial"/>
                  <w:sz w:val="18"/>
                  <w:szCs w:val="18"/>
                </w:rPr>
                <w:t>https://scc.virginia.gov/pages/CIS-Help</w:t>
              </w:r>
            </w:hyperlink>
            <w:r>
              <w:rPr>
                <w:rFonts w:eastAsia="Calibri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71A2C1A3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eastAsia="Calibri" w:cs="Arial"/>
                <w:sz w:val="18"/>
                <w:szCs w:val="18"/>
              </w:rPr>
              <w:t xml:space="preserve">Download from </w:t>
            </w:r>
            <w:hyperlink r:id="rId14" w:history="1">
              <w:r w:rsidRPr="00ED66CA">
                <w:rPr>
                  <w:rStyle w:val="Hyperlink"/>
                  <w:rFonts w:eastAsia="Calibri" w:cs="Arial"/>
                  <w:sz w:val="18"/>
                  <w:szCs w:val="18"/>
                </w:rPr>
                <w:t>https://scc.virginia.gov/pages/Virginia-Stock-Corporations</w:t>
              </w:r>
            </w:hyperlink>
            <w:r w:rsidRPr="00121100">
              <w:rPr>
                <w:rFonts w:eastAsia="Calibri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121100">
              <w:rPr>
                <w:rFonts w:eastAsia="Calibri" w:cs="Arial"/>
                <w:sz w:val="18"/>
                <w:szCs w:val="18"/>
              </w:rPr>
              <w:t xml:space="preserve">complete, print, and mail </w:t>
            </w:r>
            <w:r>
              <w:rPr>
                <w:rFonts w:eastAsia="Calibri" w:cs="Arial"/>
                <w:sz w:val="18"/>
                <w:szCs w:val="18"/>
              </w:rPr>
              <w:t>or deliver to below address:</w:t>
            </w:r>
          </w:p>
          <w:p w14:paraId="0BEB760A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</w:p>
          <w:p w14:paraId="631C1FCB" w14:textId="77777777" w:rsidR="00E82EB8" w:rsidRPr="00BD09EE" w:rsidRDefault="00E82EB8" w:rsidP="007C30B7">
            <w:pPr>
              <w:rPr>
                <w:rFonts w:eastAsia="Calibri" w:cs="Arial"/>
                <w:b/>
                <w:sz w:val="18"/>
                <w:szCs w:val="18"/>
              </w:rPr>
            </w:pPr>
            <w:r w:rsidRPr="00BD09EE">
              <w:rPr>
                <w:rFonts w:eastAsia="Calibri" w:cs="Arial"/>
                <w:b/>
                <w:sz w:val="18"/>
                <w:szCs w:val="18"/>
              </w:rPr>
              <w:t>State Corporation Commission</w:t>
            </w:r>
            <w:r>
              <w:rPr>
                <w:rFonts w:eastAsia="Calibri" w:cs="Arial"/>
                <w:sz w:val="18"/>
                <w:szCs w:val="18"/>
              </w:rPr>
              <w:t xml:space="preserve">     </w:t>
            </w:r>
            <w:r w:rsidRPr="00BD09EE">
              <w:rPr>
                <w:rFonts w:eastAsia="Calibri" w:cs="Arial"/>
                <w:b/>
                <w:sz w:val="18"/>
                <w:szCs w:val="18"/>
              </w:rPr>
              <w:t>Courier Delivery Address</w:t>
            </w:r>
          </w:p>
          <w:p w14:paraId="48FC977F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Clerk’s Office                                     1300 E. Main St, 1</w:t>
            </w:r>
            <w:r w:rsidRPr="00BD09EE">
              <w:rPr>
                <w:rFonts w:eastAsia="Calibri" w:cs="Arial"/>
                <w:sz w:val="18"/>
                <w:szCs w:val="18"/>
                <w:vertAlign w:val="superscript"/>
              </w:rPr>
              <w:t>st</w:t>
            </w:r>
            <w:r>
              <w:rPr>
                <w:rFonts w:eastAsia="Calibri" w:cs="Arial"/>
                <w:sz w:val="18"/>
                <w:szCs w:val="18"/>
              </w:rPr>
              <w:t xml:space="preserve"> floor</w:t>
            </w:r>
          </w:p>
          <w:p w14:paraId="1D4CBA6E" w14:textId="77777777" w:rsidR="00E82EB8" w:rsidRDefault="00E82EB8" w:rsidP="007C30B7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P.O. Box 1197                                   Richmond, VA 23219</w:t>
            </w:r>
          </w:p>
          <w:p w14:paraId="2398D8E4" w14:textId="77777777" w:rsidR="00E82EB8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Arial"/>
                <w:sz w:val="18"/>
                <w:szCs w:val="18"/>
              </w:rPr>
              <w:t>Richmond, VA 23218-1197</w:t>
            </w:r>
          </w:p>
        </w:tc>
      </w:tr>
      <w:tr w:rsidR="00E82EB8" w14:paraId="6EFD1768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663B9596" w14:textId="77777777" w:rsidR="00E82EB8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121100">
              <w:rPr>
                <w:rFonts w:eastAsia="Calibri" w:cs="Arial"/>
                <w:sz w:val="18"/>
                <w:szCs w:val="18"/>
              </w:rPr>
              <w:t>Pay online with a credit card</w:t>
            </w:r>
            <w:r>
              <w:rPr>
                <w:rFonts w:eastAsia="Calibri" w:cs="Arial"/>
                <w:sz w:val="18"/>
                <w:szCs w:val="18"/>
              </w:rPr>
              <w:t xml:space="preserve"> or eCheck</w:t>
            </w:r>
            <w:r w:rsidRPr="00121100">
              <w:rPr>
                <w:rFonts w:eastAsia="Calibri" w:cs="Arial"/>
                <w:sz w:val="18"/>
                <w:szCs w:val="18"/>
              </w:rPr>
              <w:t>.</w:t>
            </w:r>
            <w:r>
              <w:rPr>
                <w:rFonts w:eastAsia="Calibri" w:cs="Arial"/>
                <w:sz w:val="18"/>
                <w:szCs w:val="18"/>
              </w:rPr>
              <w:t xml:space="preserve"> No additional processing fees apply for filing online.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6E69242" w14:textId="77777777" w:rsidR="00E82EB8" w:rsidRPr="00121100" w:rsidRDefault="00E82EB8" w:rsidP="007C30B7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eastAsia="Calibri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26859DA2" w14:textId="77777777" w:rsidR="00E82EB8" w:rsidRDefault="00E82EB8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121100">
              <w:rPr>
                <w:rFonts w:eastAsia="Calibri" w:cs="Arial"/>
                <w:b/>
                <w:sz w:val="18"/>
                <w:szCs w:val="18"/>
              </w:rPr>
              <w:t>DO NOT SEND CASH</w:t>
            </w:r>
            <w:r w:rsidRPr="00121100">
              <w:rPr>
                <w:rFonts w:eastAsia="Calibri" w:cs="Arial"/>
                <w:sz w:val="18"/>
                <w:szCs w:val="18"/>
              </w:rPr>
              <w:t xml:space="preserve">.   </w:t>
            </w:r>
          </w:p>
        </w:tc>
      </w:tr>
    </w:tbl>
    <w:p w14:paraId="4E7FE27E" w14:textId="77777777" w:rsidR="00CA3F05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sz w:val="24"/>
        </w:rPr>
      </w:pPr>
    </w:p>
    <w:p w14:paraId="1B20CA73" w14:textId="77777777" w:rsidR="00CA3F05" w:rsidRPr="00DE3E88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b/>
          <w:sz w:val="24"/>
        </w:rPr>
      </w:pPr>
    </w:p>
    <w:p w14:paraId="54036CFA" w14:textId="77777777" w:rsidR="00CA3F05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sz w:val="24"/>
        </w:rPr>
      </w:pPr>
    </w:p>
    <w:p w14:paraId="22788C70" w14:textId="59EBFC96" w:rsidR="00CA3F05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sz w:val="24"/>
        </w:rPr>
      </w:pPr>
      <w:r>
        <w:rPr>
          <w:b/>
          <w:sz w:val="24"/>
        </w:rPr>
        <w:t>NOTE:</w:t>
      </w:r>
      <w:r>
        <w:rPr>
          <w:i/>
          <w:sz w:val="24"/>
        </w:rPr>
        <w:t xml:space="preserve"> </w:t>
      </w:r>
      <w:r>
        <w:rPr>
          <w:sz w:val="24"/>
        </w:rPr>
        <w:t>A corporation that has wound up its affairs and ceased conducting business</w:t>
      </w:r>
      <w:r w:rsidR="00C20E11">
        <w:rPr>
          <w:sz w:val="24"/>
        </w:rPr>
        <w:t xml:space="preserve">, without more, will continue to have </w:t>
      </w:r>
      <w:r>
        <w:rPr>
          <w:sz w:val="24"/>
        </w:rPr>
        <w:t>legal existence. The corporation will maintain its legal existence, remain active on the Commission's records, remain liable for paying annu</w:t>
      </w:r>
      <w:r w:rsidR="00C20E11">
        <w:rPr>
          <w:sz w:val="24"/>
        </w:rPr>
        <w:t>al registration fees and be</w:t>
      </w:r>
      <w:r>
        <w:rPr>
          <w:sz w:val="24"/>
        </w:rPr>
        <w:t xml:space="preserve"> responsible for filing annual reports until a certificate of termination of corporate existence has been recorded in the Clerk's Office of the Commission (or the corporation has otherwise ceased to exist due to automatic termination, merger, etc.).</w:t>
      </w:r>
    </w:p>
    <w:p w14:paraId="05B06175" w14:textId="77777777" w:rsidR="00CA3F05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pacing w:val="-10"/>
          <w:sz w:val="24"/>
        </w:rPr>
      </w:pPr>
      <w:r>
        <w:rPr>
          <w:spacing w:val="-10"/>
          <w:sz w:val="24"/>
        </w:rPr>
        <w:t xml:space="preserve"> </w:t>
      </w:r>
    </w:p>
    <w:p w14:paraId="5A9784E4" w14:textId="77777777" w:rsidR="00CA3F05" w:rsidRPr="00EF695C" w:rsidRDefault="00CA3F05" w:rsidP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b/>
          <w:sz w:val="24"/>
        </w:rPr>
      </w:pPr>
    </w:p>
    <w:p w14:paraId="38D47871" w14:textId="77777777" w:rsidR="00AB50B8" w:rsidRDefault="00AB50B8" w:rsidP="00AB50B8">
      <w:pPr>
        <w:rPr>
          <w:b/>
        </w:rPr>
      </w:pPr>
    </w:p>
    <w:p w14:paraId="637703DF" w14:textId="77777777" w:rsidR="00AB50B8" w:rsidRDefault="00AB50B8" w:rsidP="00AB50B8">
      <w:pPr>
        <w:rPr>
          <w:b/>
        </w:rPr>
      </w:pPr>
    </w:p>
    <w:p w14:paraId="0C606480" w14:textId="77777777" w:rsidR="00AB50B8" w:rsidRDefault="00AB50B8" w:rsidP="00AB50B8">
      <w:pPr>
        <w:rPr>
          <w:b/>
        </w:rPr>
      </w:pPr>
    </w:p>
    <w:p w14:paraId="2DE9326B" w14:textId="77777777" w:rsidR="00AB50B8" w:rsidRDefault="00AB50B8" w:rsidP="00AB50B8">
      <w:pPr>
        <w:rPr>
          <w:b/>
        </w:rPr>
      </w:pPr>
    </w:p>
    <w:p w14:paraId="3B3A0FD7" w14:textId="68FC30CE" w:rsidR="00AB50B8" w:rsidRDefault="00AB50B8" w:rsidP="00AB50B8">
      <w:pPr>
        <w:jc w:val="center"/>
        <w:rPr>
          <w:b/>
        </w:rPr>
      </w:pPr>
      <w:r w:rsidRPr="005B332C">
        <w:rPr>
          <w:b/>
        </w:rPr>
        <w:t>S</w:t>
      </w:r>
      <w:r>
        <w:rPr>
          <w:b/>
        </w:rPr>
        <w:t>ee Forms and Instructions that follow</w:t>
      </w:r>
    </w:p>
    <w:p w14:paraId="2FE55C5A" w14:textId="51063815" w:rsidR="00AB50B8" w:rsidRDefault="00AB50B8" w:rsidP="00AB5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  <w:sectPr w:rsidR="00AB50B8" w:rsidSect="00E82EB8"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321451D4" w14:textId="6A251A0A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2C64E1E0" w14:textId="353A2BF6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13B55130" w14:textId="2DF86998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2DF7A6D0" w14:textId="10C7550E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4A16A53F" w14:textId="61CE2D56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3DAE3913" w14:textId="5FD058E7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56EF8F4D" w14:textId="3F5960B4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62DFAA29" w14:textId="398FDFC1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5F87C86D" w14:textId="7720EB37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44EC9338" w14:textId="42D89719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0A296610" w14:textId="713D2E54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53274766" w14:textId="24EAE9B3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6314431B" w14:textId="1B5F3CCD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2FAC3DB8" w14:textId="7DC88CFD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11D5BB40" w14:textId="4F7D4B1C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14B7483E" w14:textId="565B288C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022F5B47" w14:textId="6DCD7327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7DC7A07E" w14:textId="6E650652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34B05E11" w14:textId="6D1589C4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6E530B01" w14:textId="02DA074C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0156B1AD" w14:textId="75EADCC3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4E242E67" w14:textId="77777777" w:rsidR="00CA3F05" w:rsidRDefault="00CA3F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321451D5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z w:val="24"/>
        </w:rPr>
      </w:pPr>
    </w:p>
    <w:p w14:paraId="321451D6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z w:val="24"/>
        </w:rPr>
      </w:pPr>
    </w:p>
    <w:p w14:paraId="321451D7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z w:val="24"/>
        </w:rPr>
      </w:pPr>
      <w:r>
        <w:rPr>
          <w:b/>
          <w:sz w:val="24"/>
        </w:rPr>
        <w:t>This page intentionally left blank for purposes of printing front and back copies.</w:t>
      </w:r>
    </w:p>
    <w:p w14:paraId="321451D8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z w:val="24"/>
        </w:rPr>
      </w:pPr>
    </w:p>
    <w:p w14:paraId="321451D9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b/>
          <w:sz w:val="24"/>
        </w:rPr>
      </w:pPr>
      <w:r>
        <w:rPr>
          <w:b/>
          <w:sz w:val="24"/>
        </w:rPr>
        <w:t>Form SCC751 follows.</w:t>
      </w:r>
    </w:p>
    <w:p w14:paraId="321451DA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321451DB" w14:textId="77777777" w:rsidR="00621DE2" w:rsidRDefault="00621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sz w:val="16"/>
        </w:rPr>
      </w:pPr>
    </w:p>
    <w:p w14:paraId="321451DC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DD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DE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DF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0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1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2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3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4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5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6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7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8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9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A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B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C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D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E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EF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0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1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2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3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4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5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6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7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8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9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A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B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C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D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E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1FF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00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2" w14:textId="762FCFAD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3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4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5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6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7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32145218" w14:textId="77777777" w:rsidR="0064655F" w:rsidRDefault="0064655F" w:rsidP="006465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6"/>
        </w:rPr>
      </w:pPr>
    </w:p>
    <w:p w14:paraId="5A305590" w14:textId="77777777" w:rsidR="00201B74" w:rsidRDefault="00201B74" w:rsidP="0064655F">
      <w:pPr>
        <w:tabs>
          <w:tab w:val="left" w:pos="720"/>
          <w:tab w:val="left" w:pos="1872"/>
        </w:tabs>
        <w:suppressAutoHyphens/>
        <w:jc w:val="center"/>
        <w:rPr>
          <w:b/>
          <w:sz w:val="28"/>
          <w:szCs w:val="28"/>
        </w:rPr>
        <w:sectPr w:rsidR="00201B74" w:rsidSect="00201B74">
          <w:pgSz w:w="12240" w:h="15840"/>
          <w:pgMar w:top="720" w:right="720" w:bottom="720" w:left="720" w:header="720" w:footer="720" w:gutter="0"/>
          <w:cols w:space="720"/>
        </w:sectPr>
      </w:pPr>
    </w:p>
    <w:p w14:paraId="00AA5E8F" w14:textId="6C2414B1" w:rsidR="00223C24" w:rsidRDefault="00223C24" w:rsidP="00F955F0">
      <w:pPr>
        <w:rPr>
          <w:b/>
          <w:sz w:val="26"/>
          <w:szCs w:val="26"/>
        </w:rPr>
      </w:pPr>
    </w:p>
    <w:p w14:paraId="5EC76D40" w14:textId="73E84E20" w:rsidR="00586004" w:rsidRPr="00586004" w:rsidRDefault="00F067E1" w:rsidP="00223C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Instructions to Form SCC751 - </w:t>
      </w:r>
      <w:r w:rsidR="00223C24" w:rsidRPr="00223C24">
        <w:rPr>
          <w:b/>
          <w:sz w:val="26"/>
          <w:szCs w:val="26"/>
        </w:rPr>
        <w:t>Articles of Termination of Corporate Existence by Initial Directors or Incorporators of a Virginia Stock Corporation</w:t>
      </w:r>
    </w:p>
    <w:p w14:paraId="23B71CF9" w14:textId="77777777" w:rsidR="00586004" w:rsidRPr="00586004" w:rsidRDefault="00586004" w:rsidP="00586004">
      <w:pPr>
        <w:jc w:val="center"/>
        <w:rPr>
          <w:rFonts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515"/>
        <w:gridCol w:w="5714"/>
      </w:tblGrid>
      <w:tr w:rsidR="00586004" w:rsidRPr="00586004" w14:paraId="0A77B062" w14:textId="77777777" w:rsidTr="00586004"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570" w14:textId="77777777" w:rsidR="00586004" w:rsidRPr="00586004" w:rsidRDefault="00586004" w:rsidP="00586004">
            <w:pPr>
              <w:rPr>
                <w:rFonts w:eastAsia="Calibri" w:cs="Arial"/>
                <w:b/>
                <w:sz w:val="24"/>
                <w:szCs w:val="24"/>
              </w:rPr>
            </w:pPr>
            <w:r w:rsidRPr="00586004">
              <w:rPr>
                <w:rFonts w:eastAsia="Calibri" w:cs="Arial"/>
                <w:b/>
                <w:sz w:val="22"/>
                <w:szCs w:val="24"/>
              </w:rPr>
              <w:t>Filing Requirements</w:t>
            </w:r>
          </w:p>
        </w:tc>
      </w:tr>
      <w:tr w:rsidR="00586004" w:rsidRPr="00586004" w14:paraId="6A86CD76" w14:textId="77777777" w:rsidTr="00586004"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5926" w14:textId="169BF415" w:rsidR="00586004" w:rsidRPr="00586004" w:rsidRDefault="00C4756A" w:rsidP="005860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Pay all fees and penalties before submitting these articles to the Commission. If these articles are filed and a certificate of termination is issued with an effective date on or before the annual registration fee due date, payment of the registration fee for the current year is not required.</w:t>
            </w:r>
          </w:p>
        </w:tc>
      </w:tr>
      <w:tr w:rsidR="000E2D51" w:rsidRPr="00586004" w14:paraId="1B45DB6B" w14:textId="77777777" w:rsidTr="000E2D51">
        <w:trPr>
          <w:trHeight w:val="47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88CB2" w14:textId="77777777" w:rsidR="000E2D51" w:rsidRPr="00586004" w:rsidRDefault="000E2D51" w:rsidP="000E2D51">
            <w:pPr>
              <w:rPr>
                <w:rFonts w:eastAsia="Calibri" w:cs="Arial"/>
              </w:rPr>
            </w:pPr>
            <w:r w:rsidRPr="00586004">
              <w:rPr>
                <w:rFonts w:eastAsia="Calibri" w:cs="Arial"/>
                <w:b/>
              </w:rPr>
              <w:t>Required Fees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0CB8" w14:textId="4D29DCCD" w:rsidR="000E2D51" w:rsidRPr="00586004" w:rsidRDefault="000E2D51" w:rsidP="000E2D51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</w:rPr>
              <w:t>Filing F</w:t>
            </w:r>
            <w:r w:rsidRPr="00586004">
              <w:rPr>
                <w:rFonts w:eastAsia="Calibri" w:cs="Arial"/>
                <w:b/>
              </w:rPr>
              <w:t>ee:</w:t>
            </w:r>
            <w:r w:rsidRPr="00586004">
              <w:rPr>
                <w:rFonts w:eastAsia="Calibri" w:cs="Arial"/>
                <w:sz w:val="18"/>
                <w:szCs w:val="18"/>
              </w:rPr>
              <w:t xml:space="preserve"> </w:t>
            </w:r>
            <w:r w:rsidRPr="00586004">
              <w:rPr>
                <w:rFonts w:eastAsia="Calibri" w:cs="Arial"/>
                <w:b/>
                <w:sz w:val="18"/>
                <w:szCs w:val="18"/>
              </w:rPr>
              <w:t>$10.00</w:t>
            </w:r>
          </w:p>
        </w:tc>
      </w:tr>
      <w:tr w:rsidR="00586004" w:rsidRPr="00586004" w14:paraId="662699A0" w14:textId="77777777" w:rsidTr="00586004">
        <w:trPr>
          <w:trHeight w:val="263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81631B6" w14:textId="77777777" w:rsidR="00586004" w:rsidRPr="00586004" w:rsidRDefault="00586004" w:rsidP="00586004">
            <w:pPr>
              <w:rPr>
                <w:rFonts w:eastAsia="Calibri" w:cs="Arial"/>
                <w:b/>
              </w:rPr>
            </w:pPr>
            <w:r w:rsidRPr="00586004">
              <w:rPr>
                <w:rFonts w:eastAsia="Calibri" w:cs="Arial"/>
                <w:b/>
              </w:rPr>
              <w:t xml:space="preserve">Paper Filing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67DE0D1" w14:textId="77777777" w:rsidR="00586004" w:rsidRPr="00586004" w:rsidRDefault="00586004" w:rsidP="00586004">
            <w:pPr>
              <w:rPr>
                <w:rFonts w:eastAsia="Calibri" w:cs="Arial"/>
                <w:b/>
              </w:rPr>
            </w:pPr>
            <w:r w:rsidRPr="00586004">
              <w:rPr>
                <w:rFonts w:eastAsia="Calibri" w:cs="Arial"/>
                <w:b/>
              </w:rPr>
              <w:t>Online Filing</w:t>
            </w:r>
          </w:p>
        </w:tc>
      </w:tr>
      <w:tr w:rsidR="000E2D51" w:rsidRPr="00586004" w14:paraId="36D10C17" w14:textId="77777777" w:rsidTr="00622098">
        <w:trPr>
          <w:trHeight w:val="26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641B21" w14:textId="03A1D2DC" w:rsidR="000E2D51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Visit</w:t>
            </w:r>
            <w:r>
              <w:t xml:space="preserve"> </w:t>
            </w:r>
            <w:hyperlink r:id="rId16" w:history="1">
              <w:r w:rsidRPr="00D74881">
                <w:rPr>
                  <w:rStyle w:val="Hyperlink"/>
                  <w:rFonts w:cs="Arial"/>
                  <w:sz w:val="18"/>
                  <w:szCs w:val="18"/>
                </w:rPr>
                <w:t>https://cis.scc.virginia.gov</w:t>
              </w:r>
            </w:hyperlink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to file articles of </w:t>
            </w:r>
            <w:r w:rsidR="00F067E1">
              <w:rPr>
                <w:rFonts w:eastAsia="Calibri" w:cs="Arial"/>
                <w:sz w:val="18"/>
                <w:szCs w:val="18"/>
              </w:rPr>
              <w:t>termination by initial directors or incorporations of</w:t>
            </w:r>
            <w:r>
              <w:rPr>
                <w:rFonts w:eastAsia="Calibri" w:cs="Arial"/>
                <w:sz w:val="18"/>
                <w:szCs w:val="18"/>
              </w:rPr>
              <w:t xml:space="preserve"> a </w:t>
            </w:r>
            <w:r w:rsidR="00F067E1">
              <w:rPr>
                <w:rFonts w:eastAsia="Calibri" w:cs="Arial"/>
                <w:sz w:val="18"/>
                <w:szCs w:val="18"/>
              </w:rPr>
              <w:t>Virginia Stock Corporation in real time</w:t>
            </w:r>
            <w:r>
              <w:rPr>
                <w:rFonts w:eastAsia="Calibri" w:cs="Arial"/>
                <w:sz w:val="18"/>
                <w:szCs w:val="18"/>
              </w:rPr>
              <w:t>.</w:t>
            </w:r>
          </w:p>
          <w:p w14:paraId="02D7763C" w14:textId="77777777" w:rsidR="00F067E1" w:rsidRDefault="00F067E1" w:rsidP="000E2D51">
            <w:pPr>
              <w:rPr>
                <w:rFonts w:eastAsia="Calibri" w:cs="Arial"/>
                <w:b/>
                <w:sz w:val="18"/>
                <w:szCs w:val="18"/>
              </w:rPr>
            </w:pPr>
          </w:p>
          <w:p w14:paraId="78EF5AFE" w14:textId="6B464BD1" w:rsidR="000E2D51" w:rsidRPr="00AE3891" w:rsidRDefault="000E2D51" w:rsidP="000E2D51">
            <w:pPr>
              <w:rPr>
                <w:rFonts w:eastAsia="Calibri" w:cs="Arial"/>
                <w:b/>
                <w:sz w:val="18"/>
                <w:szCs w:val="18"/>
              </w:rPr>
            </w:pPr>
            <w:r w:rsidRPr="00AE3891">
              <w:rPr>
                <w:rFonts w:eastAsia="Calibri" w:cs="Arial"/>
                <w:b/>
                <w:sz w:val="18"/>
                <w:szCs w:val="18"/>
              </w:rPr>
              <w:t>Questions?</w:t>
            </w:r>
          </w:p>
          <w:p w14:paraId="71E077F2" w14:textId="1182B9DD" w:rsidR="000E2D51" w:rsidRPr="00586004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Visit the CIS help page at </w:t>
            </w:r>
            <w:hyperlink r:id="rId17" w:history="1">
              <w:r w:rsidRPr="00AB2DCF">
                <w:rPr>
                  <w:rStyle w:val="Hyperlink"/>
                  <w:rFonts w:cs="Arial"/>
                  <w:sz w:val="18"/>
                  <w:szCs w:val="18"/>
                </w:rPr>
                <w:t>https://scc.virginia.gov/pages/CIS-Help</w:t>
              </w:r>
            </w:hyperlink>
            <w:r>
              <w:rPr>
                <w:rFonts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40D4" w14:textId="77777777" w:rsidR="000E2D51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eastAsia="Calibri" w:cs="Arial"/>
                <w:sz w:val="18"/>
                <w:szCs w:val="18"/>
              </w:rPr>
              <w:t xml:space="preserve">Download from </w:t>
            </w:r>
            <w:hyperlink r:id="rId18" w:history="1">
              <w:r w:rsidRPr="00ED66CA">
                <w:rPr>
                  <w:rStyle w:val="Hyperlink"/>
                  <w:rFonts w:eastAsia="Calibri" w:cs="Arial"/>
                  <w:sz w:val="18"/>
                  <w:szCs w:val="18"/>
                </w:rPr>
                <w:t>https://scc.virginia.gov/pages/Virginia-Stock-Corporations</w:t>
              </w:r>
            </w:hyperlink>
            <w:r w:rsidRPr="00121100">
              <w:rPr>
                <w:rFonts w:eastAsia="Calibri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121100">
              <w:rPr>
                <w:rFonts w:eastAsia="Calibri" w:cs="Arial"/>
                <w:sz w:val="18"/>
                <w:szCs w:val="18"/>
              </w:rPr>
              <w:t xml:space="preserve">complete, print, and mail </w:t>
            </w:r>
            <w:r>
              <w:rPr>
                <w:rFonts w:eastAsia="Calibri" w:cs="Arial"/>
                <w:sz w:val="18"/>
                <w:szCs w:val="18"/>
              </w:rPr>
              <w:t>or deliver to below address:</w:t>
            </w:r>
          </w:p>
          <w:p w14:paraId="5248F7F4" w14:textId="77777777" w:rsidR="000E2D51" w:rsidRDefault="000E2D51" w:rsidP="000E2D51">
            <w:pPr>
              <w:rPr>
                <w:rFonts w:eastAsia="Calibri" w:cs="Arial"/>
                <w:sz w:val="18"/>
                <w:szCs w:val="18"/>
              </w:rPr>
            </w:pPr>
          </w:p>
          <w:p w14:paraId="545D3DE8" w14:textId="77777777" w:rsidR="000E2D51" w:rsidRPr="00BD09EE" w:rsidRDefault="000E2D51" w:rsidP="000E2D51">
            <w:pPr>
              <w:rPr>
                <w:rFonts w:eastAsia="Calibri" w:cs="Arial"/>
                <w:b/>
                <w:sz w:val="18"/>
                <w:szCs w:val="18"/>
              </w:rPr>
            </w:pPr>
            <w:r w:rsidRPr="00BD09EE">
              <w:rPr>
                <w:rFonts w:eastAsia="Calibri" w:cs="Arial"/>
                <w:b/>
                <w:sz w:val="18"/>
                <w:szCs w:val="18"/>
              </w:rPr>
              <w:t>State Corporation Commission</w:t>
            </w:r>
            <w:r>
              <w:rPr>
                <w:rFonts w:eastAsia="Calibri" w:cs="Arial"/>
                <w:sz w:val="18"/>
                <w:szCs w:val="18"/>
              </w:rPr>
              <w:t xml:space="preserve">     </w:t>
            </w:r>
            <w:r w:rsidRPr="00BD09EE">
              <w:rPr>
                <w:rFonts w:eastAsia="Calibri" w:cs="Arial"/>
                <w:b/>
                <w:sz w:val="18"/>
                <w:szCs w:val="18"/>
              </w:rPr>
              <w:t>Courier Delivery Address</w:t>
            </w:r>
          </w:p>
          <w:p w14:paraId="181CC733" w14:textId="77777777" w:rsidR="000E2D51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Clerk’s Office                                     1300 E. Main St, 1</w:t>
            </w:r>
            <w:r w:rsidRPr="00BD09EE">
              <w:rPr>
                <w:rFonts w:eastAsia="Calibri" w:cs="Arial"/>
                <w:sz w:val="18"/>
                <w:szCs w:val="18"/>
                <w:vertAlign w:val="superscript"/>
              </w:rPr>
              <w:t>st</w:t>
            </w:r>
            <w:r>
              <w:rPr>
                <w:rFonts w:eastAsia="Calibri" w:cs="Arial"/>
                <w:sz w:val="18"/>
                <w:szCs w:val="18"/>
              </w:rPr>
              <w:t xml:space="preserve"> floor</w:t>
            </w:r>
          </w:p>
          <w:p w14:paraId="2312A1CE" w14:textId="77777777" w:rsidR="000E2D51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P.O. Box 1197                                   Richmond, VA 23219</w:t>
            </w:r>
          </w:p>
          <w:p w14:paraId="4B668389" w14:textId="1CD6311B" w:rsidR="000E2D51" w:rsidRPr="00586004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Richmond, VA 23218-1197</w:t>
            </w:r>
          </w:p>
        </w:tc>
      </w:tr>
      <w:tr w:rsidR="000E2D51" w:rsidRPr="00586004" w14:paraId="31D0C5FF" w14:textId="77777777" w:rsidTr="00622098">
        <w:trPr>
          <w:trHeight w:val="323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5A76EF" w14:textId="1077BF3D" w:rsidR="000E2D51" w:rsidRPr="00586004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cs="Arial"/>
                <w:sz w:val="18"/>
                <w:szCs w:val="18"/>
              </w:rPr>
              <w:t>Pay online with a credit card</w:t>
            </w:r>
            <w:r>
              <w:rPr>
                <w:rFonts w:cs="Arial"/>
                <w:sz w:val="18"/>
                <w:szCs w:val="18"/>
              </w:rPr>
              <w:t xml:space="preserve"> or eCheck</w:t>
            </w:r>
            <w:r w:rsidRPr="0012110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No additional processing fees apply for filing online.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F60" w14:textId="77777777" w:rsidR="000E2D51" w:rsidRPr="00121100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eastAsia="Calibri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3C916B5E" w14:textId="50B3539C" w:rsidR="000E2D51" w:rsidRPr="00586004" w:rsidRDefault="000E2D51" w:rsidP="000E2D51">
            <w:pPr>
              <w:rPr>
                <w:rFonts w:eastAsia="Calibri" w:cs="Arial"/>
                <w:sz w:val="18"/>
                <w:szCs w:val="18"/>
              </w:rPr>
            </w:pPr>
            <w:r w:rsidRPr="00121100">
              <w:rPr>
                <w:rFonts w:cs="Arial"/>
                <w:b/>
                <w:sz w:val="18"/>
                <w:szCs w:val="18"/>
              </w:rPr>
              <w:t>DO NOT SEND CASH</w:t>
            </w:r>
            <w:r w:rsidRPr="00121100">
              <w:rPr>
                <w:rFonts w:cs="Arial"/>
                <w:sz w:val="18"/>
                <w:szCs w:val="18"/>
              </w:rPr>
              <w:t xml:space="preserve">.   </w:t>
            </w:r>
          </w:p>
        </w:tc>
      </w:tr>
    </w:tbl>
    <w:p w14:paraId="3148A11A" w14:textId="77777777" w:rsidR="00586004" w:rsidRPr="00586004" w:rsidRDefault="00586004" w:rsidP="00586004">
      <w:pPr>
        <w:rPr>
          <w:rFonts w:eastAsia="Calibri" w:cs="Arial"/>
          <w:b/>
          <w:sz w:val="4"/>
          <w:szCs w:val="4"/>
        </w:rPr>
      </w:pPr>
    </w:p>
    <w:p w14:paraId="4A5937A3" w14:textId="77777777" w:rsidR="00586004" w:rsidRPr="00586004" w:rsidRDefault="00586004" w:rsidP="00586004">
      <w:pPr>
        <w:rPr>
          <w:rFonts w:eastAsia="Calibri" w:cs="Arial"/>
          <w:b/>
          <w:sz w:val="22"/>
          <w:szCs w:val="22"/>
        </w:rPr>
      </w:pPr>
    </w:p>
    <w:p w14:paraId="5BB85635" w14:textId="77777777" w:rsidR="00586004" w:rsidRPr="00586004" w:rsidRDefault="00586004" w:rsidP="00586004">
      <w:pPr>
        <w:rPr>
          <w:rFonts w:eastAsia="Calibri" w:cs="Arial"/>
          <w:b/>
          <w:sz w:val="22"/>
          <w:szCs w:val="22"/>
        </w:rPr>
        <w:sectPr w:rsidR="00586004" w:rsidRPr="00586004" w:rsidSect="00586004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49D021F8" w14:textId="77777777" w:rsidR="00586004" w:rsidRPr="00586004" w:rsidRDefault="00586004" w:rsidP="00586004">
      <w:pPr>
        <w:rPr>
          <w:rFonts w:eastAsia="Calibri" w:cs="Arial"/>
          <w:b/>
          <w:sz w:val="22"/>
          <w:szCs w:val="22"/>
        </w:rPr>
      </w:pPr>
      <w:r w:rsidRPr="00586004">
        <w:rPr>
          <w:rFonts w:eastAsia="Calibri" w:cs="Arial"/>
          <w:b/>
          <w:sz w:val="22"/>
          <w:szCs w:val="22"/>
        </w:rPr>
        <w:t>Specific Instructions</w:t>
      </w:r>
    </w:p>
    <w:p w14:paraId="50B40474" w14:textId="77777777" w:rsidR="00586004" w:rsidRPr="00586004" w:rsidRDefault="00586004" w:rsidP="00586004">
      <w:pPr>
        <w:rPr>
          <w:rFonts w:eastAsia="Calibri" w:cs="Arial"/>
          <w:b/>
          <w:sz w:val="18"/>
          <w:szCs w:val="18"/>
        </w:rPr>
        <w:sectPr w:rsidR="00586004" w:rsidRPr="00586004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251BBC6B" w14:textId="77777777" w:rsidR="00586004" w:rsidRPr="00586004" w:rsidRDefault="00586004" w:rsidP="00586004">
      <w:pPr>
        <w:rPr>
          <w:rFonts w:eastAsia="Calibri" w:cs="Arial"/>
          <w:b/>
          <w:sz w:val="18"/>
          <w:szCs w:val="18"/>
        </w:rPr>
      </w:pPr>
    </w:p>
    <w:p w14:paraId="34182C63" w14:textId="77777777" w:rsidR="00586004" w:rsidRPr="00586004" w:rsidRDefault="00586004" w:rsidP="00586004">
      <w:pPr>
        <w:rPr>
          <w:rFonts w:eastAsia="Calibri" w:cs="Arial"/>
          <w:b/>
          <w:sz w:val="18"/>
          <w:szCs w:val="18"/>
        </w:rPr>
        <w:sectPr w:rsidR="00586004" w:rsidRPr="00586004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1E6BB1CD" w14:textId="77777777" w:rsidR="00586004" w:rsidRPr="00782F8F" w:rsidRDefault="00586004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>Article I Name</w:t>
      </w:r>
    </w:p>
    <w:p w14:paraId="2490C52A" w14:textId="77777777" w:rsidR="00586004" w:rsidRPr="00782F8F" w:rsidRDefault="00586004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>State the exact name of the corporation as currently on file with the Commission.</w:t>
      </w:r>
    </w:p>
    <w:p w14:paraId="60E89EDE" w14:textId="77777777" w:rsidR="00586004" w:rsidRPr="00782F8F" w:rsidRDefault="00586004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572396D8" w14:textId="32DB96B1" w:rsidR="00586004" w:rsidRPr="00782F8F" w:rsidRDefault="00432F9C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>Article II Status</w:t>
      </w:r>
    </w:p>
    <w:p w14:paraId="3BC5883E" w14:textId="7777777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 xml:space="preserve">Check at least one box next to the statement that applies to the corporation. At least one statement must apply, although both may be applicable. </w:t>
      </w:r>
    </w:p>
    <w:p w14:paraId="589CBB5F" w14:textId="7777777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6CAFE126" w14:textId="03C0D033" w:rsidR="00586004" w:rsidRPr="00782F8F" w:rsidRDefault="00586004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 xml:space="preserve">Article III </w:t>
      </w:r>
      <w:r w:rsidR="00432F9C" w:rsidRPr="00782F8F">
        <w:rPr>
          <w:rFonts w:ascii="Arial" w:hAnsi="Arial" w:cs="Arial"/>
          <w:b/>
          <w:sz w:val="18"/>
          <w:szCs w:val="18"/>
        </w:rPr>
        <w:t>Debt</w:t>
      </w:r>
      <w:r w:rsidRPr="00782F8F">
        <w:rPr>
          <w:rFonts w:ascii="Arial" w:hAnsi="Arial" w:cs="Arial"/>
          <w:b/>
          <w:sz w:val="18"/>
          <w:szCs w:val="18"/>
        </w:rPr>
        <w:t xml:space="preserve"> </w:t>
      </w:r>
    </w:p>
    <w:p w14:paraId="06314A8B" w14:textId="7777777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 xml:space="preserve">The corporation must pay </w:t>
      </w:r>
      <w:proofErr w:type="gramStart"/>
      <w:r w:rsidRPr="00782F8F">
        <w:rPr>
          <w:rFonts w:ascii="Arial" w:hAnsi="Arial" w:cs="Arial"/>
          <w:sz w:val="18"/>
          <w:szCs w:val="18"/>
        </w:rPr>
        <w:t>all of</w:t>
      </w:r>
      <w:proofErr w:type="gramEnd"/>
      <w:r w:rsidRPr="00782F8F">
        <w:rPr>
          <w:rFonts w:ascii="Arial" w:hAnsi="Arial" w:cs="Arial"/>
          <w:sz w:val="18"/>
          <w:szCs w:val="18"/>
        </w:rPr>
        <w:t xml:space="preserve"> its debts before filing these articles. </w:t>
      </w:r>
    </w:p>
    <w:p w14:paraId="74E403F8" w14:textId="591B44F5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07060245" w14:textId="000E3058" w:rsidR="00432F9C" w:rsidRPr="00782F8F" w:rsidRDefault="00432F9C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>Article IV Assets</w:t>
      </w:r>
    </w:p>
    <w:p w14:paraId="1DA0470D" w14:textId="2E59CF66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>The corporation mus</w:t>
      </w:r>
      <w:r w:rsidR="00D87AFA">
        <w:rPr>
          <w:rFonts w:ascii="Arial" w:hAnsi="Arial" w:cs="Arial"/>
          <w:sz w:val="18"/>
          <w:szCs w:val="18"/>
        </w:rPr>
        <w:t>t distribute any remaining asset</w:t>
      </w:r>
      <w:r w:rsidRPr="00782F8F">
        <w:rPr>
          <w:rFonts w:ascii="Arial" w:hAnsi="Arial" w:cs="Arial"/>
          <w:sz w:val="18"/>
          <w:szCs w:val="18"/>
        </w:rPr>
        <w:t>s to its shareholders</w:t>
      </w:r>
      <w:r w:rsidR="00D87AFA">
        <w:rPr>
          <w:rFonts w:ascii="Arial" w:hAnsi="Arial" w:cs="Arial"/>
          <w:sz w:val="18"/>
          <w:szCs w:val="18"/>
        </w:rPr>
        <w:t>, if any,</w:t>
      </w:r>
      <w:r w:rsidRPr="00782F8F">
        <w:rPr>
          <w:rFonts w:ascii="Arial" w:hAnsi="Arial" w:cs="Arial"/>
          <w:sz w:val="18"/>
          <w:szCs w:val="18"/>
        </w:rPr>
        <w:t xml:space="preserve"> before filing these articles. </w:t>
      </w:r>
    </w:p>
    <w:p w14:paraId="10FAA8C7" w14:textId="016936A8" w:rsidR="00586004" w:rsidRPr="00782F8F" w:rsidRDefault="00586004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300CB412" w14:textId="77777777" w:rsidR="005825F9" w:rsidRDefault="005825F9" w:rsidP="00782F8F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3C89D89" w14:textId="77777777" w:rsidR="005825F9" w:rsidRDefault="005825F9" w:rsidP="00782F8F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D7AC77E" w14:textId="7264E596" w:rsidR="00432F9C" w:rsidRPr="00782F8F" w:rsidRDefault="00432F9C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 xml:space="preserve">Article V Voluntary Dissolution </w:t>
      </w:r>
    </w:p>
    <w:p w14:paraId="4B7E3E80" w14:textId="5E2BCFBB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>Check the box next to the statement that applies to the corporation. Only check one statement.</w:t>
      </w:r>
    </w:p>
    <w:p w14:paraId="51CD1EFC" w14:textId="77777777" w:rsidR="00735CDA" w:rsidRPr="00782F8F" w:rsidRDefault="00735CDA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7B29988E" w14:textId="68A72C09" w:rsidR="00586004" w:rsidRPr="00782F8F" w:rsidRDefault="00586004" w:rsidP="00782F8F">
      <w:pPr>
        <w:pStyle w:val="NoSpacing"/>
        <w:rPr>
          <w:rFonts w:ascii="Arial" w:hAnsi="Arial" w:cs="Arial"/>
          <w:b/>
          <w:sz w:val="18"/>
          <w:szCs w:val="18"/>
        </w:rPr>
      </w:pPr>
      <w:r w:rsidRPr="00782F8F">
        <w:rPr>
          <w:rFonts w:ascii="Arial" w:hAnsi="Arial" w:cs="Arial"/>
          <w:b/>
          <w:sz w:val="18"/>
          <w:szCs w:val="18"/>
        </w:rPr>
        <w:t>Signature</w:t>
      </w:r>
      <w:r w:rsidR="00782F8F">
        <w:rPr>
          <w:rFonts w:ascii="Arial" w:hAnsi="Arial" w:cs="Arial"/>
          <w:b/>
          <w:sz w:val="18"/>
          <w:szCs w:val="18"/>
        </w:rPr>
        <w:t>(s)</w:t>
      </w:r>
    </w:p>
    <w:p w14:paraId="26D831B9" w14:textId="7777777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 xml:space="preserve">One of the following must sign the articles: </w:t>
      </w:r>
    </w:p>
    <w:p w14:paraId="4EF847EB" w14:textId="77777777" w:rsidR="00432F9C" w:rsidRPr="00782F8F" w:rsidRDefault="00432F9C" w:rsidP="00782F8F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>Majority of initial directors</w:t>
      </w:r>
    </w:p>
    <w:p w14:paraId="25EBE7AD" w14:textId="77777777" w:rsidR="00432F9C" w:rsidRPr="00782F8F" w:rsidRDefault="00432F9C" w:rsidP="00782F8F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>Majority of incorporators</w:t>
      </w:r>
    </w:p>
    <w:p w14:paraId="6623A180" w14:textId="4E707E6E" w:rsidR="00432F9C" w:rsidRPr="00782F8F" w:rsidRDefault="00782F8F" w:rsidP="00782F8F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Check the box next to the majority </w:t>
      </w:r>
      <w:r w:rsidR="00432F9C" w:rsidRPr="00782F8F">
        <w:rPr>
          <w:rFonts w:ascii="Arial" w:hAnsi="Arial" w:cs="Arial"/>
          <w:sz w:val="18"/>
          <w:szCs w:val="18"/>
        </w:rPr>
        <w:t xml:space="preserve">signing. Only check one box. </w:t>
      </w:r>
    </w:p>
    <w:p w14:paraId="7FF79A8A" w14:textId="7777777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5643578D" w14:textId="0A2E05D7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 xml:space="preserve">For each person signing, include the signature, </w:t>
      </w:r>
      <w:r w:rsidR="00782F8F">
        <w:rPr>
          <w:rFonts w:ascii="Arial" w:hAnsi="Arial" w:cs="Arial"/>
          <w:sz w:val="18"/>
          <w:szCs w:val="18"/>
        </w:rPr>
        <w:t xml:space="preserve">printed name, and date signed. </w:t>
      </w:r>
      <w:r w:rsidRPr="00782F8F">
        <w:rPr>
          <w:rFonts w:ascii="Arial" w:hAnsi="Arial" w:cs="Arial"/>
          <w:sz w:val="18"/>
          <w:szCs w:val="18"/>
        </w:rPr>
        <w:t xml:space="preserve">If needed to accommodate a majority, attach a separate sheet with additional signatures and printed names. </w:t>
      </w:r>
    </w:p>
    <w:p w14:paraId="0970BE34" w14:textId="730BCD84" w:rsidR="00432F9C" w:rsidRPr="00782F8F" w:rsidRDefault="00432F9C" w:rsidP="00782F8F">
      <w:pPr>
        <w:pStyle w:val="NoSpacing"/>
        <w:rPr>
          <w:rFonts w:ascii="Arial" w:hAnsi="Arial" w:cs="Arial"/>
          <w:sz w:val="18"/>
          <w:szCs w:val="18"/>
        </w:rPr>
      </w:pPr>
    </w:p>
    <w:p w14:paraId="3E70A8A8" w14:textId="0EAD09E7" w:rsidR="00586004" w:rsidRDefault="00586004" w:rsidP="00782F8F">
      <w:pPr>
        <w:pStyle w:val="NoSpacing"/>
        <w:rPr>
          <w:rFonts w:ascii="Arial" w:hAnsi="Arial" w:cs="Arial"/>
          <w:sz w:val="18"/>
          <w:szCs w:val="18"/>
        </w:rPr>
      </w:pPr>
      <w:r w:rsidRPr="00782F8F">
        <w:rPr>
          <w:rFonts w:ascii="Arial" w:hAnsi="Arial" w:cs="Arial"/>
          <w:sz w:val="18"/>
          <w:szCs w:val="18"/>
        </w:rPr>
        <w:t xml:space="preserve">Include the </w:t>
      </w:r>
      <w:r w:rsidR="00782F8F">
        <w:rPr>
          <w:rFonts w:ascii="Arial" w:hAnsi="Arial" w:cs="Arial"/>
          <w:sz w:val="18"/>
          <w:szCs w:val="18"/>
        </w:rPr>
        <w:t>corporation’s SCC ID number below</w:t>
      </w:r>
      <w:r w:rsidRPr="00782F8F">
        <w:rPr>
          <w:rFonts w:ascii="Arial" w:hAnsi="Arial" w:cs="Arial"/>
          <w:sz w:val="18"/>
          <w:szCs w:val="18"/>
        </w:rPr>
        <w:t xml:space="preserve"> the signature</w:t>
      </w:r>
      <w:r w:rsidR="00782F8F">
        <w:rPr>
          <w:rFonts w:ascii="Arial" w:hAnsi="Arial" w:cs="Arial"/>
          <w:sz w:val="18"/>
          <w:szCs w:val="18"/>
        </w:rPr>
        <w:t>(s)</w:t>
      </w:r>
      <w:r w:rsidR="00D87AFA">
        <w:rPr>
          <w:rFonts w:ascii="Arial" w:hAnsi="Arial" w:cs="Arial"/>
          <w:sz w:val="18"/>
          <w:szCs w:val="18"/>
        </w:rPr>
        <w:t xml:space="preserve">. </w:t>
      </w:r>
      <w:r w:rsidR="00121F76">
        <w:rPr>
          <w:rFonts w:ascii="Arial" w:eastAsia="Times New Roman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5DB5DDF4" w14:textId="25BC86DF" w:rsidR="009526E5" w:rsidRPr="00782F8F" w:rsidRDefault="009526E5" w:rsidP="00782F8F">
      <w:pPr>
        <w:pStyle w:val="NoSpacing"/>
        <w:rPr>
          <w:rFonts w:ascii="Arial" w:hAnsi="Arial" w:cs="Arial"/>
          <w:sz w:val="18"/>
          <w:szCs w:val="18"/>
        </w:rPr>
        <w:sectPr w:rsidR="009526E5" w:rsidRPr="00782F8F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</w:p>
    <w:p w14:paraId="2510C564" w14:textId="77777777" w:rsidR="00586004" w:rsidRPr="00586004" w:rsidRDefault="00586004" w:rsidP="00586004">
      <w:pPr>
        <w:rPr>
          <w:rFonts w:eastAsia="Calibri" w:cs="Arial"/>
          <w:sz w:val="18"/>
          <w:szCs w:val="18"/>
        </w:rPr>
        <w:sectPr w:rsidR="00586004" w:rsidRPr="00586004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07F52352" w14:textId="2D30D261" w:rsidR="00586004" w:rsidRPr="00586004" w:rsidRDefault="00586004" w:rsidP="00586004">
      <w:pPr>
        <w:rPr>
          <w:rFonts w:cs="Arial"/>
          <w:b/>
          <w:sz w:val="22"/>
        </w:rPr>
        <w:sectPr w:rsidR="00586004" w:rsidRPr="00586004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1AD4F8DA" w14:textId="277759BA" w:rsidR="00F067E1" w:rsidRDefault="00F067E1" w:rsidP="00F067E1">
      <w:pPr>
        <w:pStyle w:val="NoSpacing"/>
        <w:rPr>
          <w:rFonts w:ascii="Arial" w:hAnsi="Arial" w:cs="Arial"/>
          <w:b/>
        </w:rPr>
      </w:pPr>
      <w:r w:rsidRPr="00D62C13">
        <w:rPr>
          <w:rFonts w:ascii="Arial" w:hAnsi="Arial" w:cs="Arial"/>
          <w:b/>
        </w:rPr>
        <w:t>Important Information</w:t>
      </w:r>
    </w:p>
    <w:p w14:paraId="775B7A31" w14:textId="77777777" w:rsidR="00F067E1" w:rsidRPr="00D62C13" w:rsidRDefault="00F067E1" w:rsidP="00F067E1">
      <w:pPr>
        <w:pStyle w:val="NoSpacing"/>
        <w:rPr>
          <w:rFonts w:ascii="Arial" w:hAnsi="Arial" w:cs="Arial"/>
          <w:b/>
          <w:sz w:val="8"/>
        </w:rPr>
      </w:pPr>
    </w:p>
    <w:p w14:paraId="0B6B9015" w14:textId="77777777" w:rsidR="00F067E1" w:rsidRPr="008553BC" w:rsidRDefault="00F067E1" w:rsidP="00F067E1">
      <w:pPr>
        <w:pStyle w:val="NoSpacing"/>
        <w:rPr>
          <w:rFonts w:ascii="Arial" w:hAnsi="Arial" w:cs="Arial"/>
          <w:sz w:val="18"/>
          <w:szCs w:val="18"/>
        </w:rPr>
      </w:pPr>
      <w:r w:rsidRPr="008553BC">
        <w:rPr>
          <w:rFonts w:ascii="Arial" w:hAnsi="Arial" w:cs="Arial"/>
          <w:sz w:val="18"/>
          <w:szCs w:val="18"/>
        </w:rPr>
        <w:t xml:space="preserve">Complete </w:t>
      </w:r>
      <w:r>
        <w:rPr>
          <w:rFonts w:ascii="Arial" w:hAnsi="Arial" w:cs="Arial"/>
          <w:sz w:val="18"/>
          <w:szCs w:val="18"/>
        </w:rPr>
        <w:t>this application using</w:t>
      </w:r>
      <w:r w:rsidRPr="008553BC">
        <w:rPr>
          <w:rFonts w:ascii="Arial" w:hAnsi="Arial" w:cs="Arial"/>
          <w:sz w:val="18"/>
          <w:szCs w:val="18"/>
        </w:rPr>
        <w:t xml:space="preserve"> the following guidelines:</w:t>
      </w:r>
    </w:p>
    <w:tbl>
      <w:tblPr>
        <w:tblW w:w="11019" w:type="dxa"/>
        <w:jc w:val="center"/>
        <w:tblLook w:val="04A0" w:firstRow="1" w:lastRow="0" w:firstColumn="1" w:lastColumn="0" w:noHBand="0" w:noVBand="1"/>
      </w:tblPr>
      <w:tblGrid>
        <w:gridCol w:w="2977"/>
        <w:gridCol w:w="2530"/>
        <w:gridCol w:w="5512"/>
      </w:tblGrid>
      <w:tr w:rsidR="00F067E1" w:rsidRPr="00B37635" w14:paraId="34A07740" w14:textId="77777777" w:rsidTr="00093F01">
        <w:trPr>
          <w:trHeight w:val="513"/>
          <w:jc w:val="center"/>
        </w:trPr>
        <w:tc>
          <w:tcPr>
            <w:tcW w:w="2977" w:type="dxa"/>
            <w:shd w:val="clear" w:color="auto" w:fill="auto"/>
          </w:tcPr>
          <w:p w14:paraId="388326DC" w14:textId="77777777" w:rsidR="00F067E1" w:rsidRPr="002C45F8" w:rsidRDefault="00F067E1" w:rsidP="00F067E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0B9DEE" wp14:editId="57B67878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443230</wp:posOffset>
                      </wp:positionV>
                      <wp:extent cx="7014845" cy="464185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484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433FD" w14:textId="77777777" w:rsidR="00F067E1" w:rsidRPr="004D15D0" w:rsidRDefault="00F067E1" w:rsidP="00F067E1">
                                  <w:pP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4D15D0">
                                    <w:rPr>
                                      <w:rFonts w:cs="Arial"/>
                                      <w:b/>
                                      <w:sz w:val="16"/>
                                      <w:szCs w:val="16"/>
                                    </w:rPr>
                                    <w:t>Do not include Personally Identifiable Information</w:t>
                                  </w:r>
                                  <w:r w:rsidRPr="004D15D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, such as a Social Security number, in a business entity document submitted to the Office of the </w:t>
                                  </w:r>
                                  <w:r w:rsidRPr="00F263E3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Clerk</w:t>
                                  </w:r>
                                  <w:r w:rsidRPr="004D15D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or filing with the Commission. Information in these documents is available to the public. </w:t>
                                  </w:r>
                                  <w:r w:rsidRPr="004D15D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For more information, see Notice Regarding Personally Identifiable Information at </w:t>
                                  </w:r>
                                  <w:hyperlink r:id="rId19" w:history="1">
                                    <w:r w:rsidRPr="004D15D0">
                                      <w:rPr>
                                        <w:rFonts w:cs="Arial"/>
                                        <w:color w:val="0000FF"/>
                                        <w:sz w:val="16"/>
                                        <w:szCs w:val="16"/>
                                        <w:u w:val="single"/>
                                      </w:rPr>
                                      <w:t>www.scc.virginia.gov/clk</w:t>
                                    </w:r>
                                  </w:hyperlink>
                                  <w:r w:rsidRPr="004D15D0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619B388A" w14:textId="77777777" w:rsidR="00F067E1" w:rsidRDefault="00F067E1" w:rsidP="00F067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B9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8.1pt;margin-top:34.9pt;width:552.35pt;height:3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xCW2KgIAAFAEAAAOAAAAZHJzL2Uyb0RvYy54bWysVNtu2zAMfR+wfxD0vtgOnDQ14hRdugwD ugvQ7gNkWbaFyaImKbG7rx8lu1l2exnmB4EUqUPykPT2ZuwVOQnrJOiSZouUEqE51FK3Jf38eHi1 ocR5pmumQIuSPglHb3YvX2wHU4gldKBqYQmCaFcMpqSd96ZIEsc70TO3ACM0GhuwPfOo2japLRsQ vVfJMk3XyQC2Nha4cA5v7yYj3UX8phHcf2waJzxRJcXcfDxtPKtwJrstK1rLTCf5nAb7hyx6JjUG PUPdMc/I0crfoHrJLTho/IJDn0DTSC5iDVhNlv5SzUPHjIi1IDnOnGly/w+Wfzh9skTWJV1TolmP LXoUoyevYSR5YGcwrkCnB4NufsRr7HKs1Jl74F8c0bDvmG7FrbUwdILVmF0WXiYXTyccF0Cq4T3U GIYdPUSgsbF9oA7JIIiOXXo6dyakwvHyKs3yTb6ihKMtX+fZZhVDsOL5tbHOvxXQkyCU1GLnIzo7 3TsfsmHFs0sI5kDJ+iCVioptq72y5MRwSg7xm9F/clOaDCW9Xi1XEwF/hUjj9yeIXnocdyX7km7O TqwItL3RdRxGz6SaZExZ6ZnHQN1Eoh+rce5LBfUTMmphGmtcQxQ6sN8oGXCkS+q+HpkVlKh3Grty neV52IGo5KurJSr20lJdWpjmCFVST8kk7v20N0djZdthpGkONNxiJxsZSQ4tn7Ka88axjdzPKxb2 4lKPXj9+BLvvAAAA//8DAFBLAwQUAAYACAAAACEAjdgop+EAAAALAQAADwAAAGRycy9kb3ducmV2 LnhtbEyPwU7DMAyG70i8Q2QkLmhLV0ZpS9MJIYHYDbYJrlmTtRWJU5KsK2+Pd4KbLX/6/f3VarKG jdqH3qGAxTwBprFxqsdWwG77PMuBhShRSeNQC/jRAVb15UUlS+VO+K7HTWwZhWAopYAuxqHkPDSd tjLM3aCRbgfnrYy0+pYrL08Ubg1PkyTjVvZIHzo56KdON1+boxWQL1/Hz7C+fftosoMp4s39+PLt hbi+mh4fgEU9xT8YzvqkDjU57d0RVWBGwGyRpYQKyAqqcAaSPL8DtqdpmRbA64r/71D/AgAA//8D AFBLAQItABQABgAIAAAAIQC2gziS/gAAAOEBAAATAAAAAAAAAAAAAAAAAAAAAABbQ29udGVudF9U eXBlc10ueG1sUEsBAi0AFAAGAAgAAAAhADj9If/WAAAAlAEAAAsAAAAAAAAAAAAAAAAALwEAAF9y ZWxzLy5yZWxzUEsBAi0AFAAGAAgAAAAhAMPEJbYqAgAAUAQAAA4AAAAAAAAAAAAAAAAALgIAAGRy cy9lMm9Eb2MueG1sUEsBAi0AFAAGAAgAAAAhAI3YKKfhAAAACwEAAA8AAAAAAAAAAAAAAAAAhAQA AGRycy9kb3ducmV2LnhtbFBLBQYAAAAABAAEAPMAAACSBQAAAAA= ">
                      <v:textbox>
                        <w:txbxContent>
                          <w:p w14:paraId="459433FD" w14:textId="77777777" w:rsidR="00F067E1" w:rsidRPr="004D15D0" w:rsidRDefault="00F067E1" w:rsidP="00F067E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D15D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4D15D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</w:t>
                            </w:r>
                            <w:r w:rsidRPr="00F263E3">
                              <w:rPr>
                                <w:rFonts w:cs="Arial"/>
                                <w:sz w:val="16"/>
                                <w:szCs w:val="16"/>
                              </w:rPr>
                              <w:t>Clerk</w:t>
                            </w:r>
                            <w:r w:rsidRPr="004D15D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4D15D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26" w:history="1">
                              <w:r w:rsidRPr="004D15D0">
                                <w:rPr>
                                  <w:rFonts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4D15D0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9B388A" w14:textId="77777777" w:rsidR="00F067E1" w:rsidRDefault="00F067E1" w:rsidP="00F067E1"/>
                        </w:txbxContent>
                      </v:textbox>
                    </v:shape>
                  </w:pict>
                </mc:Fallback>
              </mc:AlternateContent>
            </w:r>
            <w:r w:rsidRPr="002C45F8">
              <w:rPr>
                <w:rFonts w:ascii="Arial" w:hAnsi="Arial" w:cs="Arial"/>
                <w:sz w:val="18"/>
                <w:szCs w:val="18"/>
              </w:rPr>
              <w:t>complete in the English langua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2C45F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530" w:type="dxa"/>
            <w:shd w:val="clear" w:color="auto" w:fill="auto"/>
          </w:tcPr>
          <w:p w14:paraId="1A76865D" w14:textId="77777777" w:rsidR="00F067E1" w:rsidRPr="002C45F8" w:rsidRDefault="00F067E1" w:rsidP="00F067E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C45F8">
              <w:rPr>
                <w:rFonts w:ascii="Arial" w:hAnsi="Arial" w:cs="Arial"/>
                <w:sz w:val="18"/>
                <w:szCs w:val="18"/>
              </w:rPr>
              <w:t>type or print legibly in black</w:t>
            </w:r>
          </w:p>
        </w:tc>
        <w:tc>
          <w:tcPr>
            <w:tcW w:w="5512" w:type="dxa"/>
            <w:shd w:val="clear" w:color="auto" w:fill="auto"/>
          </w:tcPr>
          <w:p w14:paraId="500D595A" w14:textId="77777777" w:rsidR="00F067E1" w:rsidRDefault="00F067E1" w:rsidP="00F067E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2C45F8">
              <w:rPr>
                <w:rFonts w:ascii="Arial" w:hAnsi="Arial" w:cs="Arial"/>
                <w:sz w:val="18"/>
                <w:szCs w:val="18"/>
              </w:rPr>
              <w:t>use solid white paper with no visible watermarks or background logos</w:t>
            </w:r>
          </w:p>
          <w:p w14:paraId="2B29BB0C" w14:textId="77777777" w:rsidR="00F067E1" w:rsidRDefault="00F067E1" w:rsidP="00093F01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AF97DAB" w14:textId="77777777" w:rsidR="00F067E1" w:rsidRDefault="00F067E1" w:rsidP="00093F01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056FFCF" w14:textId="77777777" w:rsidR="00F067E1" w:rsidRPr="002C45F8" w:rsidRDefault="00F067E1" w:rsidP="00093F01">
            <w:pPr>
              <w:pStyle w:val="NoSpacing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A84EE" w14:textId="0B1EC1C3" w:rsidR="00586004" w:rsidRDefault="00586004" w:rsidP="009526E5">
      <w:pPr>
        <w:jc w:val="right"/>
        <w:rPr>
          <w:rFonts w:eastAsia="Calibri" w:cs="Arial"/>
          <w:sz w:val="16"/>
          <w:szCs w:val="16"/>
        </w:rPr>
      </w:pPr>
      <w:r w:rsidRPr="00586004">
        <w:rPr>
          <w:rFonts w:eastAsia="Calibri" w:cs="Arial"/>
          <w:sz w:val="8"/>
          <w:szCs w:val="8"/>
        </w:rPr>
        <w:t xml:space="preserve">   </w:t>
      </w:r>
      <w:r w:rsidRPr="00586004">
        <w:rPr>
          <w:rFonts w:eastAsia="Calibri" w:cs="Arial"/>
          <w:sz w:val="16"/>
          <w:szCs w:val="16"/>
        </w:rPr>
        <w:t xml:space="preserve">Form </w:t>
      </w:r>
      <w:r w:rsidR="0045356C">
        <w:rPr>
          <w:rFonts w:eastAsia="Calibri" w:cs="Arial"/>
          <w:b/>
        </w:rPr>
        <w:t>SCC751</w:t>
      </w:r>
      <w:r w:rsidRPr="00586004">
        <w:rPr>
          <w:rFonts w:eastAsia="Calibri" w:cs="Arial"/>
          <w:b/>
        </w:rPr>
        <w:t xml:space="preserve"> </w:t>
      </w:r>
      <w:r w:rsidR="000E2D51">
        <w:rPr>
          <w:rFonts w:eastAsia="Calibri" w:cs="Arial"/>
          <w:sz w:val="16"/>
          <w:szCs w:val="16"/>
        </w:rPr>
        <w:t>(Rev. 08</w:t>
      </w:r>
      <w:r w:rsidR="00C4756A">
        <w:rPr>
          <w:rFonts w:eastAsia="Calibri" w:cs="Arial"/>
          <w:sz w:val="16"/>
          <w:szCs w:val="16"/>
        </w:rPr>
        <w:t>/</w:t>
      </w:r>
      <w:r w:rsidR="000E2D51">
        <w:rPr>
          <w:rFonts w:eastAsia="Calibri" w:cs="Arial"/>
          <w:sz w:val="16"/>
          <w:szCs w:val="16"/>
        </w:rPr>
        <w:t>20</w:t>
      </w:r>
      <w:r w:rsidRPr="00586004">
        <w:rPr>
          <w:rFonts w:eastAsia="Calibri" w:cs="Arial"/>
          <w:sz w:val="16"/>
          <w:szCs w:val="16"/>
        </w:rPr>
        <w:t>)</w:t>
      </w:r>
    </w:p>
    <w:p w14:paraId="35FC16A7" w14:textId="22FDE314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00FD4B04" w14:textId="10337647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214D4083" w14:textId="2BB0A1D8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323D98CC" w14:textId="001BAA95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406BD781" w14:textId="043748FF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57F80FA4" w14:textId="627CD879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6A898840" w14:textId="393CE77A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70890032" w14:textId="52D965F0" w:rsidR="000E2D51" w:rsidRDefault="000E2D51" w:rsidP="009526E5">
      <w:pPr>
        <w:jc w:val="right"/>
        <w:rPr>
          <w:rFonts w:eastAsia="Calibri" w:cs="Arial"/>
          <w:sz w:val="16"/>
          <w:szCs w:val="16"/>
        </w:rPr>
      </w:pPr>
    </w:p>
    <w:p w14:paraId="7928980D" w14:textId="35309DB7" w:rsidR="000E2D51" w:rsidRPr="00F067E1" w:rsidRDefault="00F067E1" w:rsidP="00F067E1">
      <w:pPr>
        <w:jc w:val="right"/>
        <w:rPr>
          <w:rFonts w:eastAsia="Calibri" w:cs="Arial"/>
          <w:sz w:val="16"/>
          <w:szCs w:val="16"/>
        </w:rPr>
      </w:pPr>
      <w:r w:rsidRPr="00F067E1">
        <w:rPr>
          <w:rFonts w:eastAsia="Calibri" w:cs="Arial"/>
          <w:sz w:val="16"/>
          <w:szCs w:val="16"/>
        </w:rPr>
        <w:t xml:space="preserve">Form </w:t>
      </w:r>
      <w:r w:rsidRPr="00F067E1">
        <w:rPr>
          <w:rFonts w:eastAsia="Calibri" w:cs="Arial"/>
          <w:b/>
          <w:sz w:val="18"/>
          <w:szCs w:val="18"/>
        </w:rPr>
        <w:t>SCC751</w:t>
      </w:r>
      <w:r w:rsidRPr="00F067E1">
        <w:rPr>
          <w:rFonts w:eastAsia="Calibri" w:cs="Arial"/>
          <w:sz w:val="16"/>
          <w:szCs w:val="16"/>
        </w:rPr>
        <w:t xml:space="preserve"> (Rev </w:t>
      </w:r>
      <w:r w:rsidR="00C12880">
        <w:rPr>
          <w:rFonts w:eastAsia="Calibri" w:cs="Arial"/>
          <w:sz w:val="16"/>
          <w:szCs w:val="16"/>
        </w:rPr>
        <w:t>09/21</w:t>
      </w:r>
      <w:r w:rsidRPr="00F067E1">
        <w:rPr>
          <w:rFonts w:eastAsia="Calibri" w:cs="Arial"/>
          <w:sz w:val="16"/>
          <w:szCs w:val="16"/>
        </w:rPr>
        <w:t>)</w:t>
      </w:r>
    </w:p>
    <w:p w14:paraId="22F6595A" w14:textId="77777777" w:rsidR="000E2D51" w:rsidRDefault="000E2D51" w:rsidP="000E2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2"/>
        </w:rPr>
      </w:pPr>
    </w:p>
    <w:tbl>
      <w:tblPr>
        <w:tblpPr w:leftFromText="180" w:rightFromText="180" w:tblpY="330"/>
        <w:tblW w:w="10908" w:type="dxa"/>
        <w:tblLook w:val="04A0" w:firstRow="1" w:lastRow="0" w:firstColumn="1" w:lastColumn="0" w:noHBand="0" w:noVBand="1"/>
      </w:tblPr>
      <w:tblGrid>
        <w:gridCol w:w="3330"/>
        <w:gridCol w:w="5220"/>
        <w:gridCol w:w="2358"/>
      </w:tblGrid>
      <w:tr w:rsidR="000E2D51" w:rsidRPr="005931CF" w14:paraId="3BCD7C84" w14:textId="77777777" w:rsidTr="007C30B7">
        <w:trPr>
          <w:trHeight w:val="1296"/>
        </w:trPr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E9DE5" w14:textId="77777777" w:rsidR="000E2D51" w:rsidRPr="0078552A" w:rsidRDefault="000E2D51" w:rsidP="007C30B7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82816" behindDoc="0" locked="0" layoutInCell="1" allowOverlap="1" wp14:anchorId="351C2537" wp14:editId="13CC6D40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2" name="Picture 2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0CF99D" w14:textId="77777777" w:rsidR="00F067E1" w:rsidRDefault="000E2D51" w:rsidP="007C30B7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</w:p>
          <w:p w14:paraId="148C4FFB" w14:textId="18F7F8B5" w:rsidR="000E2D51" w:rsidRDefault="000E2D51" w:rsidP="007C30B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SCC751 </w:t>
            </w:r>
          </w:p>
          <w:p w14:paraId="65E51856" w14:textId="495B030B" w:rsidR="000E2D51" w:rsidRDefault="000E2D5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 w:rsidR="00C12880">
              <w:rPr>
                <w:rFonts w:ascii="Arial" w:hAnsi="Arial" w:cs="Arial"/>
                <w:sz w:val="16"/>
                <w:szCs w:val="16"/>
              </w:rPr>
              <w:t>09</w:t>
            </w:r>
            <w:r w:rsidR="00A91259">
              <w:rPr>
                <w:rFonts w:ascii="Arial" w:hAnsi="Arial" w:cs="Arial"/>
                <w:sz w:val="16"/>
                <w:szCs w:val="16"/>
              </w:rPr>
              <w:t>/21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0E39860" w14:textId="77777777" w:rsidR="000E2D51" w:rsidRPr="00987E97" w:rsidRDefault="000E2D5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5B63" w14:textId="77777777" w:rsidR="000E2D51" w:rsidRPr="00AB50B8" w:rsidRDefault="000E2D51" w:rsidP="007C30B7">
            <w:pPr>
              <w:jc w:val="center"/>
              <w:rPr>
                <w:b/>
                <w:sz w:val="28"/>
                <w:szCs w:val="28"/>
              </w:rPr>
            </w:pPr>
            <w:r w:rsidRPr="00AB50B8">
              <w:rPr>
                <w:b/>
                <w:sz w:val="28"/>
                <w:szCs w:val="28"/>
              </w:rPr>
              <w:t>Articles of Termination of Corporate Existence by Initial Directors or Incorporators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50B8">
              <w:rPr>
                <w:b/>
                <w:sz w:val="28"/>
                <w:szCs w:val="28"/>
              </w:rPr>
              <w:t>of a Virginia Stock Corporation</w:t>
            </w:r>
          </w:p>
        </w:tc>
        <w:tc>
          <w:tcPr>
            <w:tcW w:w="23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13CDDD" w14:textId="77777777" w:rsidR="000E2D51" w:rsidRPr="00426FEA" w:rsidRDefault="000E2D51" w:rsidP="007C30B7">
            <w:pPr>
              <w:jc w:val="center"/>
              <w:rPr>
                <w:rFonts w:cs="Arial"/>
                <w:color w:val="ABABAB"/>
              </w:rPr>
            </w:pPr>
          </w:p>
        </w:tc>
      </w:tr>
    </w:tbl>
    <w:p w14:paraId="1B4B14B0" w14:textId="77777777" w:rsidR="00A91259" w:rsidRDefault="00A91259" w:rsidP="000E2D51">
      <w:pPr>
        <w:pStyle w:val="NoSpacing"/>
        <w:rPr>
          <w:rFonts w:ascii="Arial" w:hAnsi="Arial" w:cs="Arial"/>
          <w:sz w:val="20"/>
          <w:szCs w:val="20"/>
        </w:rPr>
      </w:pPr>
    </w:p>
    <w:p w14:paraId="552E96A3" w14:textId="43908BAC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Pursuant to § 13.1-751 of the Code of Virginia, </w:t>
      </w:r>
      <w:r>
        <w:rPr>
          <w:rFonts w:ascii="Arial" w:eastAsia="Times New Roman" w:hAnsi="Arial"/>
          <w:sz w:val="20"/>
          <w:szCs w:val="20"/>
        </w:rPr>
        <w:t>the undersigned, on behalf of the corporation set forth below, state(s) as follows:</w:t>
      </w:r>
    </w:p>
    <w:p w14:paraId="7755DE60" w14:textId="77777777" w:rsidR="000E2D51" w:rsidRPr="00201B74" w:rsidRDefault="000E2D51" w:rsidP="000E2D51">
      <w:pPr>
        <w:pStyle w:val="NoSpacing"/>
        <w:rPr>
          <w:rFonts w:ascii="Arial" w:eastAsia="Times New Roman" w:hAnsi="Arial"/>
          <w:sz w:val="8"/>
          <w:szCs w:val="8"/>
        </w:rPr>
      </w:pPr>
    </w:p>
    <w:p w14:paraId="3441100C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Article I      </w:t>
      </w:r>
      <w:r>
        <w:rPr>
          <w:rFonts w:ascii="Arial" w:eastAsia="Times New Roman" w:hAnsi="Arial"/>
          <w:b/>
          <w:sz w:val="20"/>
          <w:szCs w:val="20"/>
        </w:rPr>
        <w:tab/>
      </w:r>
      <w:proofErr w:type="gramStart"/>
      <w:r>
        <w:rPr>
          <w:rFonts w:ascii="Arial" w:eastAsia="Times New Roman" w:hAnsi="Arial"/>
          <w:sz w:val="20"/>
          <w:szCs w:val="20"/>
        </w:rPr>
        <w:t>The</w:t>
      </w:r>
      <w:proofErr w:type="gramEnd"/>
      <w:r>
        <w:rPr>
          <w:rFonts w:ascii="Arial" w:eastAsia="Times New Roman" w:hAnsi="Arial"/>
          <w:sz w:val="20"/>
          <w:szCs w:val="20"/>
        </w:rPr>
        <w:t xml:space="preserve"> corporation’s name:</w:t>
      </w:r>
    </w:p>
    <w:p w14:paraId="3F1169E9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</w:p>
    <w:p w14:paraId="1A18E969" w14:textId="77777777" w:rsidR="000E2D51" w:rsidRPr="00CA3F05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              </w:t>
      </w:r>
      <w:r>
        <w:rPr>
          <w:rFonts w:ascii="Arial" w:eastAsia="Times New Roman" w:hAnsi="Arial"/>
          <w:sz w:val="20"/>
          <w:szCs w:val="20"/>
        </w:rPr>
        <w:tab/>
      </w:r>
      <w:r w:rsidRPr="00CA3F05">
        <w:rPr>
          <w:rFonts w:ascii="Arial" w:eastAsia="Times New Roman" w:hAnsi="Arial"/>
          <w:sz w:val="20"/>
          <w:szCs w:val="20"/>
        </w:rPr>
        <w:t>___________________________________________________________________________________</w:t>
      </w:r>
    </w:p>
    <w:p w14:paraId="48BF2BD9" w14:textId="77777777" w:rsidR="000E2D51" w:rsidRPr="00201B74" w:rsidRDefault="000E2D51" w:rsidP="000E2D51">
      <w:pPr>
        <w:pStyle w:val="NoSpacing"/>
        <w:rPr>
          <w:rFonts w:ascii="Arial" w:eastAsia="Times New Roman" w:hAnsi="Arial"/>
          <w:b/>
          <w:sz w:val="8"/>
          <w:szCs w:val="8"/>
        </w:rPr>
      </w:pPr>
    </w:p>
    <w:p w14:paraId="69020157" w14:textId="77777777" w:rsidR="000E2D51" w:rsidRDefault="000E2D51" w:rsidP="000E2D51">
      <w:pPr>
        <w:pStyle w:val="NoSpacing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Article II      </w:t>
      </w:r>
      <w:r>
        <w:rPr>
          <w:rFonts w:ascii="Arial" w:eastAsia="Times New Roman" w:hAnsi="Arial"/>
          <w:b/>
          <w:sz w:val="20"/>
          <w:szCs w:val="20"/>
        </w:rPr>
        <w:tab/>
        <w:t>(Mark appropriate box.)</w:t>
      </w:r>
    </w:p>
    <w:p w14:paraId="0CFA5AD3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ab/>
        <w:t xml:space="preserve">       </w:t>
      </w:r>
      <w:r>
        <w:rPr>
          <w:rFonts w:ascii="Arial" w:eastAsia="Times New Roman" w:hAnsi="Arial"/>
          <w:b/>
          <w:sz w:val="20"/>
          <w:szCs w:val="20"/>
        </w:rPr>
        <w:tab/>
      </w:r>
      <w:r w:rsidRPr="009B7E23">
        <w:rPr>
          <w:rFonts w:ascii="Arial" w:eastAsia="Times New Roman" w:hAnsi="Arial"/>
        </w:rPr>
        <w:sym w:font="Wingdings" w:char="F06F"/>
      </w:r>
      <w:r w:rsidRPr="009B7E23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</w:rPr>
        <w:t xml:space="preserve"> </w:t>
      </w:r>
      <w:r w:rsidRPr="009B7E23">
        <w:rPr>
          <w:rFonts w:ascii="Arial" w:eastAsia="Times New Roman" w:hAnsi="Arial"/>
          <w:sz w:val="20"/>
          <w:szCs w:val="20"/>
        </w:rPr>
        <w:t>None of the shares of the corporation has been issued.</w:t>
      </w:r>
    </w:p>
    <w:p w14:paraId="7B7AF98F" w14:textId="77777777" w:rsidR="000E2D51" w:rsidRDefault="000E2D51" w:rsidP="000E2D51">
      <w:pPr>
        <w:pStyle w:val="NoSpacing"/>
        <w:ind w:left="2880" w:firstLine="720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  <w:u w:val="single"/>
        </w:rPr>
        <w:t>OR</w:t>
      </w:r>
    </w:p>
    <w:p w14:paraId="37C4E9E5" w14:textId="77777777" w:rsidR="000E2D51" w:rsidRPr="009B7E23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  <w:t xml:space="preserve">       </w:t>
      </w:r>
      <w:r>
        <w:rPr>
          <w:rFonts w:ascii="Arial" w:eastAsia="Times New Roman" w:hAnsi="Arial"/>
          <w:sz w:val="20"/>
          <w:szCs w:val="20"/>
        </w:rPr>
        <w:tab/>
      </w:r>
      <w:r w:rsidRPr="009B7E23">
        <w:rPr>
          <w:rFonts w:ascii="Arial" w:eastAsia="Times New Roman" w:hAnsi="Arial"/>
        </w:rPr>
        <w:sym w:font="Wingdings" w:char="F06F"/>
      </w:r>
      <w:r>
        <w:rPr>
          <w:rFonts w:ascii="Arial" w:eastAsia="Times New Roman" w:hAnsi="Arial"/>
        </w:rPr>
        <w:t xml:space="preserve">  </w:t>
      </w:r>
      <w:r>
        <w:rPr>
          <w:rFonts w:ascii="Arial" w:eastAsia="Times New Roman" w:hAnsi="Arial"/>
          <w:sz w:val="20"/>
          <w:szCs w:val="20"/>
        </w:rPr>
        <w:t>The corporation has not commenced business.</w:t>
      </w:r>
    </w:p>
    <w:p w14:paraId="184DD547" w14:textId="77777777" w:rsidR="000E2D51" w:rsidRPr="00201B74" w:rsidRDefault="000E2D51" w:rsidP="000E2D51">
      <w:pPr>
        <w:pStyle w:val="NoSpacing"/>
        <w:rPr>
          <w:rFonts w:ascii="Arial" w:eastAsia="Times New Roman" w:hAnsi="Arial"/>
          <w:b/>
          <w:sz w:val="8"/>
          <w:szCs w:val="8"/>
        </w:rPr>
      </w:pPr>
    </w:p>
    <w:p w14:paraId="7CFBCB86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Article III     </w:t>
      </w:r>
      <w:r>
        <w:rPr>
          <w:rFonts w:ascii="Arial" w:eastAsia="Times New Roman" w:hAnsi="Arial"/>
          <w:b/>
          <w:sz w:val="20"/>
          <w:szCs w:val="20"/>
        </w:rPr>
        <w:tab/>
      </w:r>
      <w:r>
        <w:rPr>
          <w:rFonts w:ascii="Arial" w:eastAsia="Times New Roman" w:hAnsi="Arial"/>
          <w:sz w:val="20"/>
          <w:szCs w:val="20"/>
        </w:rPr>
        <w:t xml:space="preserve">No debt of the corporation remains unpaid. </w:t>
      </w:r>
    </w:p>
    <w:p w14:paraId="62BBBF80" w14:textId="77777777" w:rsidR="000E2D51" w:rsidRPr="00201B74" w:rsidRDefault="000E2D51" w:rsidP="000E2D51">
      <w:pPr>
        <w:pStyle w:val="NoSpacing"/>
        <w:rPr>
          <w:rFonts w:ascii="Arial" w:eastAsia="Times New Roman" w:hAnsi="Arial"/>
          <w:sz w:val="8"/>
          <w:szCs w:val="8"/>
        </w:rPr>
      </w:pPr>
    </w:p>
    <w:p w14:paraId="57AE7A06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Article IV</w:t>
      </w:r>
      <w:r>
        <w:rPr>
          <w:rFonts w:ascii="Arial" w:eastAsia="Times New Roman" w:hAnsi="Arial"/>
          <w:sz w:val="20"/>
          <w:szCs w:val="20"/>
        </w:rPr>
        <w:t xml:space="preserve">     </w:t>
      </w:r>
      <w:r>
        <w:rPr>
          <w:rFonts w:ascii="Arial" w:eastAsia="Times New Roman" w:hAnsi="Arial"/>
          <w:sz w:val="20"/>
          <w:szCs w:val="20"/>
        </w:rPr>
        <w:tab/>
        <w:t xml:space="preserve">If shares were issued, the net assets of the corporation remaining after winding up have been </w:t>
      </w:r>
    </w:p>
    <w:p w14:paraId="5B8C20EE" w14:textId="77777777" w:rsidR="000E2D51" w:rsidRDefault="000E2D51" w:rsidP="000E2D51">
      <w:pPr>
        <w:pStyle w:val="NoSpacing"/>
        <w:ind w:left="1440"/>
        <w:rPr>
          <w:rFonts w:ascii="Arial,Times New Roman" w:eastAsia="Arial,Times New Roman" w:hAnsi="Arial,Times New Roman" w:cs="Arial,Times New Roman"/>
          <w:b/>
          <w:bCs/>
          <w:strike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distributed to the shareholders. </w:t>
      </w:r>
    </w:p>
    <w:p w14:paraId="29D821C1" w14:textId="77777777" w:rsidR="000E2D51" w:rsidRPr="00201B74" w:rsidRDefault="000E2D51" w:rsidP="000E2D51">
      <w:pPr>
        <w:pStyle w:val="NoSpacing"/>
        <w:ind w:left="1440"/>
        <w:rPr>
          <w:rFonts w:ascii="Arial" w:eastAsia="Times New Roman" w:hAnsi="Arial"/>
          <w:b/>
          <w:sz w:val="8"/>
          <w:szCs w:val="8"/>
        </w:rPr>
      </w:pPr>
      <w:r w:rsidRPr="00201B74">
        <w:rPr>
          <w:rFonts w:ascii="Arial" w:eastAsia="Times New Roman" w:hAnsi="Arial"/>
          <w:b/>
          <w:sz w:val="8"/>
          <w:szCs w:val="8"/>
        </w:rPr>
        <w:t xml:space="preserve"> </w:t>
      </w:r>
    </w:p>
    <w:p w14:paraId="6393B40A" w14:textId="77777777" w:rsidR="000E2D51" w:rsidRDefault="000E2D51" w:rsidP="000E2D51">
      <w:pPr>
        <w:pStyle w:val="NoSpacing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Article V      </w:t>
      </w:r>
      <w:r>
        <w:rPr>
          <w:rFonts w:ascii="Arial" w:eastAsia="Times New Roman" w:hAnsi="Arial"/>
          <w:b/>
          <w:sz w:val="20"/>
          <w:szCs w:val="20"/>
        </w:rPr>
        <w:tab/>
        <w:t>(Mark appropriate box.)</w:t>
      </w:r>
    </w:p>
    <w:p w14:paraId="346ED60D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ab/>
        <w:t xml:space="preserve">       </w:t>
      </w:r>
      <w:r>
        <w:rPr>
          <w:rFonts w:ascii="Arial" w:eastAsia="Times New Roman" w:hAnsi="Arial"/>
          <w:b/>
          <w:sz w:val="20"/>
          <w:szCs w:val="20"/>
        </w:rPr>
        <w:tab/>
      </w:r>
      <w:r w:rsidRPr="009B7E23">
        <w:rPr>
          <w:rFonts w:ascii="Arial" w:eastAsia="Times New Roman" w:hAnsi="Arial"/>
        </w:rPr>
        <w:sym w:font="Wingdings" w:char="F06F"/>
      </w:r>
      <w:r w:rsidRPr="009B7E23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</w:rPr>
        <w:t xml:space="preserve"> </w:t>
      </w:r>
      <w:proofErr w:type="gramStart"/>
      <w:r>
        <w:rPr>
          <w:rFonts w:ascii="Arial" w:eastAsia="Times New Roman" w:hAnsi="Arial"/>
          <w:sz w:val="20"/>
          <w:szCs w:val="20"/>
        </w:rPr>
        <w:t>A majority of</w:t>
      </w:r>
      <w:proofErr w:type="gramEnd"/>
      <w:r>
        <w:rPr>
          <w:rFonts w:ascii="Arial" w:eastAsia="Times New Roman" w:hAnsi="Arial"/>
          <w:sz w:val="20"/>
          <w:szCs w:val="20"/>
        </w:rPr>
        <w:t xml:space="preserve"> the initial directors authorized the dissolution.</w:t>
      </w:r>
    </w:p>
    <w:p w14:paraId="1B167236" w14:textId="77777777" w:rsidR="000E2D51" w:rsidRDefault="000E2D51" w:rsidP="000E2D51">
      <w:pPr>
        <w:pStyle w:val="NoSpacing"/>
        <w:ind w:left="2880" w:firstLine="720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  <w:u w:val="single"/>
        </w:rPr>
        <w:t>OR</w:t>
      </w:r>
    </w:p>
    <w:p w14:paraId="47285204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ab/>
        <w:t xml:space="preserve">       </w:t>
      </w:r>
      <w:r>
        <w:rPr>
          <w:rFonts w:ascii="Arial" w:eastAsia="Times New Roman" w:hAnsi="Arial"/>
          <w:sz w:val="20"/>
          <w:szCs w:val="20"/>
        </w:rPr>
        <w:tab/>
      </w:r>
      <w:r w:rsidRPr="009B7E23">
        <w:rPr>
          <w:rFonts w:ascii="Arial" w:eastAsia="Times New Roman" w:hAnsi="Arial"/>
        </w:rPr>
        <w:sym w:font="Wingdings" w:char="F06F"/>
      </w:r>
      <w:r>
        <w:rPr>
          <w:rFonts w:ascii="Arial" w:eastAsia="Times New Roman" w:hAnsi="Arial"/>
        </w:rPr>
        <w:t xml:space="preserve">  </w:t>
      </w:r>
      <w:r w:rsidRPr="00201B74">
        <w:rPr>
          <w:rFonts w:ascii="Arial" w:eastAsia="Times New Roman" w:hAnsi="Arial"/>
          <w:sz w:val="20"/>
          <w:szCs w:val="20"/>
        </w:rPr>
        <w:t xml:space="preserve">Initial directors were not named in the articles of incorporation and have not been elected, and a </w:t>
      </w:r>
    </w:p>
    <w:p w14:paraId="70DF3978" w14:textId="77777777" w:rsidR="000E2D51" w:rsidRPr="009B7E23" w:rsidRDefault="000E2D51" w:rsidP="000E2D51">
      <w:pPr>
        <w:pStyle w:val="NoSpacing"/>
        <w:ind w:left="720" w:firstLine="720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      </w:t>
      </w:r>
      <w:r w:rsidRPr="00201B74">
        <w:rPr>
          <w:rFonts w:ascii="Arial" w:eastAsia="Times New Roman" w:hAnsi="Arial"/>
          <w:sz w:val="20"/>
          <w:szCs w:val="20"/>
        </w:rPr>
        <w:t>majority of the incorporators authorized the dissolution.</w:t>
      </w:r>
    </w:p>
    <w:p w14:paraId="3EAC9E84" w14:textId="77777777" w:rsidR="000E2D51" w:rsidRPr="00201B74" w:rsidRDefault="000E2D51" w:rsidP="000E2D51">
      <w:pPr>
        <w:pStyle w:val="NoSpacing"/>
        <w:rPr>
          <w:rFonts w:ascii="Arial" w:eastAsia="Times New Roman" w:hAnsi="Arial"/>
          <w:b/>
          <w:sz w:val="8"/>
          <w:szCs w:val="8"/>
        </w:rPr>
      </w:pPr>
    </w:p>
    <w:p w14:paraId="7F49F368" w14:textId="77777777" w:rsidR="000E2D51" w:rsidRDefault="000E2D51" w:rsidP="000E2D51">
      <w:pPr>
        <w:pStyle w:val="NoSpacing"/>
        <w:jc w:val="center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Signature(s)</w:t>
      </w:r>
    </w:p>
    <w:p w14:paraId="530BEB98" w14:textId="77777777" w:rsidR="000E2D51" w:rsidRPr="00201B74" w:rsidRDefault="000E2D51" w:rsidP="000E2D51">
      <w:pPr>
        <w:pStyle w:val="NoSpacing"/>
        <w:rPr>
          <w:rFonts w:ascii="Arial" w:hAnsi="Arial" w:cs="Arial"/>
          <w:sz w:val="20"/>
        </w:rPr>
      </w:pPr>
      <w:r w:rsidRPr="00201B74">
        <w:rPr>
          <w:rFonts w:ascii="Arial" w:eastAsia="Times New Roman" w:hAnsi="Arial" w:cs="Arial"/>
          <w:sz w:val="20"/>
          <w:szCs w:val="20"/>
        </w:rPr>
        <w:t xml:space="preserve">The undersigned </w:t>
      </w:r>
      <w:r w:rsidRPr="00201B74">
        <w:rPr>
          <w:rFonts w:ascii="Arial" w:hAnsi="Arial" w:cs="Arial"/>
          <w:sz w:val="20"/>
        </w:rPr>
        <w:t>constitute a majority of the</w:t>
      </w:r>
      <w:r>
        <w:rPr>
          <w:rFonts w:ascii="Arial" w:hAnsi="Arial" w:cs="Arial"/>
          <w:sz w:val="20"/>
        </w:rPr>
        <w:t xml:space="preserve"> </w:t>
      </w:r>
      <w:r w:rsidRPr="00201B74">
        <w:rPr>
          <w:rFonts w:ascii="Arial" w:hAnsi="Arial" w:cs="Arial"/>
        </w:rPr>
        <w:sym w:font="Wingdings" w:char="F06F"/>
      </w:r>
      <w:r w:rsidRPr="00201B74">
        <w:rPr>
          <w:rFonts w:ascii="Arial" w:hAnsi="Arial" w:cs="Arial"/>
          <w:sz w:val="20"/>
        </w:rPr>
        <w:t xml:space="preserve"> initial directors, if any, or a majority of the</w:t>
      </w:r>
      <w:r>
        <w:rPr>
          <w:rFonts w:ascii="Arial" w:hAnsi="Arial" w:cs="Arial"/>
          <w:sz w:val="20"/>
        </w:rPr>
        <w:t xml:space="preserve"> </w:t>
      </w:r>
      <w:r w:rsidRPr="00201B74">
        <w:rPr>
          <w:rFonts w:ascii="Arial" w:hAnsi="Arial" w:cs="Arial"/>
        </w:rPr>
        <w:sym w:font="Wingdings" w:char="F06F"/>
      </w:r>
      <w:r>
        <w:rPr>
          <w:rFonts w:ascii="Arial" w:hAnsi="Arial" w:cs="Arial"/>
          <w:sz w:val="20"/>
        </w:rPr>
        <w:t xml:space="preserve"> incorporators and</w:t>
      </w:r>
    </w:p>
    <w:p w14:paraId="0B5A0827" w14:textId="77777777" w:rsidR="000E2D51" w:rsidRDefault="000E2D51" w:rsidP="000E2D51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Pr="00201B74">
        <w:rPr>
          <w:rFonts w:ascii="Arial" w:eastAsia="Times New Roman" w:hAnsi="Arial" w:cs="Arial"/>
          <w:sz w:val="20"/>
          <w:szCs w:val="20"/>
        </w:rPr>
        <w:t>er</w:t>
      </w:r>
      <w:r>
        <w:rPr>
          <w:rFonts w:ascii="Arial" w:eastAsia="Times New Roman" w:hAnsi="Arial" w:cs="Arial"/>
          <w:sz w:val="20"/>
          <w:szCs w:val="20"/>
        </w:rPr>
        <w:t xml:space="preserve">tify the statements in Articles </w:t>
      </w:r>
      <w:r w:rsidRPr="00201B74">
        <w:rPr>
          <w:rFonts w:ascii="Arial" w:eastAsia="Times New Roman" w:hAnsi="Arial" w:cs="Arial"/>
          <w:sz w:val="20"/>
          <w:szCs w:val="20"/>
        </w:rPr>
        <w:t>III and IV (and all other information placed on this form) to be true, under penalty of law.</w:t>
      </w:r>
    </w:p>
    <w:p w14:paraId="17F78328" w14:textId="77777777" w:rsidR="000E2D51" w:rsidRPr="00D21516" w:rsidRDefault="000E2D51" w:rsidP="000E2D51">
      <w:pPr>
        <w:pStyle w:val="NoSpacing"/>
        <w:rPr>
          <w:rFonts w:ascii="Arial" w:eastAsia="Times New Roman" w:hAnsi="Arial" w:cs="Arial"/>
          <w:sz w:val="8"/>
          <w:szCs w:val="8"/>
        </w:rPr>
      </w:pPr>
    </w:p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2646"/>
        <w:gridCol w:w="2494"/>
        <w:gridCol w:w="1425"/>
        <w:gridCol w:w="1694"/>
        <w:gridCol w:w="2376"/>
      </w:tblGrid>
      <w:tr w:rsidR="000E2D51" w14:paraId="2773C355" w14:textId="77777777" w:rsidTr="007C30B7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0D6F57D9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Signature(s)</w:t>
            </w:r>
          </w:p>
        </w:tc>
        <w:tc>
          <w:tcPr>
            <w:tcW w:w="2494" w:type="dxa"/>
          </w:tcPr>
          <w:p w14:paraId="0389C9CC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Printed Name(s)</w:t>
            </w: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580F3FCB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Date</w:t>
            </w: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5C0F40C9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Tel.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# (optional)</w:t>
            </w: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50354A64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Email Address (optional)</w:t>
            </w:r>
          </w:p>
        </w:tc>
      </w:tr>
      <w:tr w:rsidR="000E2D51" w14:paraId="74E33379" w14:textId="77777777" w:rsidTr="007C30B7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1F196807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2CB88759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3E2D1AA7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636450C8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1A7BF9E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212DCB76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40AD8904" w14:textId="77777777" w:rsidTr="007C30B7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4B3A9F58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22FFCC83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A557363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4B3886D7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5299B2D5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6D6E6F37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56F776F3" w14:textId="77777777" w:rsidTr="007C30B7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5C6E37FE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0B66E77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05C97734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1CEEAC42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0B531375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0D1E1AD1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50D88BAF" w14:textId="77777777" w:rsidTr="007C30B7">
        <w:tc>
          <w:tcPr>
            <w:tcW w:w="2646" w:type="dxa"/>
            <w:tcBorders>
              <w:left w:val="nil"/>
              <w:bottom w:val="single" w:sz="4" w:space="0" w:color="auto"/>
            </w:tcBorders>
          </w:tcPr>
          <w:p w14:paraId="6E9B3CDD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547ADC66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8662779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  <w:right w:val="nil"/>
            </w:tcBorders>
          </w:tcPr>
          <w:p w14:paraId="52050E72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auto"/>
              <w:right w:val="nil"/>
            </w:tcBorders>
          </w:tcPr>
          <w:p w14:paraId="2707FBD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nil"/>
            </w:tcBorders>
          </w:tcPr>
          <w:p w14:paraId="78543094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55769F24" w14:textId="77777777" w:rsidTr="007C30B7">
        <w:tc>
          <w:tcPr>
            <w:tcW w:w="10635" w:type="dxa"/>
            <w:gridSpan w:val="5"/>
            <w:tcBorders>
              <w:left w:val="nil"/>
              <w:right w:val="nil"/>
            </w:tcBorders>
          </w:tcPr>
          <w:p w14:paraId="1E73A466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043D2BDA" w14:textId="77777777" w:rsidTr="007C30B7">
        <w:trPr>
          <w:trHeight w:val="644"/>
        </w:trPr>
        <w:tc>
          <w:tcPr>
            <w:tcW w:w="2646" w:type="dxa"/>
            <w:tcBorders>
              <w:left w:val="nil"/>
            </w:tcBorders>
          </w:tcPr>
          <w:p w14:paraId="42C409DC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>SCC ID #</w:t>
            </w:r>
          </w:p>
          <w:p w14:paraId="75BB1855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25A165CC" w14:textId="77777777" w:rsidR="000E2D51" w:rsidRPr="0045356C" w:rsidRDefault="000E2D51" w:rsidP="007C30B7">
            <w:pPr>
              <w:pStyle w:val="NoSpacing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3BCB12C2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Business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Tel. # (optional)</w:t>
            </w:r>
          </w:p>
          <w:p w14:paraId="789B7989" w14:textId="77777777" w:rsidR="000E2D51" w:rsidRPr="0058357F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4070" w:type="dxa"/>
            <w:gridSpan w:val="2"/>
            <w:tcBorders>
              <w:right w:val="nil"/>
            </w:tcBorders>
          </w:tcPr>
          <w:p w14:paraId="7F926D88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Business</w:t>
            </w:r>
            <w:r w:rsidRPr="0058357F">
              <w:rPr>
                <w:rFonts w:ascii="Arial" w:eastAsia="Times New Roman" w:hAnsi="Arial"/>
                <w:b/>
                <w:sz w:val="16"/>
                <w:szCs w:val="16"/>
              </w:rPr>
              <w:t xml:space="preserve"> Email Address (optional)</w:t>
            </w:r>
          </w:p>
          <w:p w14:paraId="2F8108D9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39C7F475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</w:p>
    <w:p w14:paraId="46F9F110" w14:textId="77777777" w:rsidR="000E2D51" w:rsidRDefault="000E2D51" w:rsidP="000E2D51">
      <w:pPr>
        <w:pStyle w:val="NoSpacing"/>
        <w:rPr>
          <w:rFonts w:ascii="Arial" w:eastAsia="Times New Roman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"/>
        <w:gridCol w:w="10240"/>
        <w:gridCol w:w="265"/>
      </w:tblGrid>
      <w:tr w:rsidR="000E2D51" w14:paraId="23644B2E" w14:textId="77777777" w:rsidTr="007C30B7"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DA1D45E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45D0705" w14:textId="77777777" w:rsidR="000E2D51" w:rsidRPr="00231A5C" w:rsidRDefault="000E2D51" w:rsidP="007C30B7">
            <w:pPr>
              <w:rPr>
                <w:rFonts w:eastAsia="Calibri"/>
                <w:b/>
              </w:rPr>
            </w:pPr>
            <w:r w:rsidRPr="00231A5C">
              <w:rPr>
                <w:rFonts w:eastAsia="Calibri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3FE321CF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0794D79F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420A4EF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4E26FC84" w14:textId="77777777" w:rsidTr="007C30B7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A4DBFB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9815D6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Name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8A6A9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1B32EC8C" w14:textId="77777777" w:rsidTr="007C30B7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B2248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2674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  <w:p w14:paraId="2CE315D2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C8DF80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0E2D51" w14:paraId="78B6CD24" w14:textId="77777777" w:rsidTr="007C30B7"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BA96F6F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E24AE1E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038A8F6" w14:textId="77777777" w:rsidR="000E2D51" w:rsidRDefault="000E2D51" w:rsidP="007C30B7">
            <w:pPr>
              <w:pStyle w:val="NoSpacing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592EBE26" w14:textId="2487E18E" w:rsidR="000E2D51" w:rsidRDefault="000E2D51" w:rsidP="000E2D51">
      <w:pPr>
        <w:pStyle w:val="NoSpacing"/>
        <w:ind w:left="-720"/>
        <w:rPr>
          <w:rFonts w:ascii="Arial" w:eastAsia="Times New Roman" w:hAnsi="Arial"/>
          <w:sz w:val="20"/>
          <w:szCs w:val="20"/>
        </w:rPr>
      </w:pPr>
    </w:p>
    <w:p w14:paraId="7141A559" w14:textId="77777777" w:rsidR="000E2D51" w:rsidRDefault="000E2D51" w:rsidP="000E2D51">
      <w:pPr>
        <w:tabs>
          <w:tab w:val="left" w:pos="720"/>
          <w:tab w:val="left" w:pos="1872"/>
        </w:tabs>
        <w:suppressAutoHyphens/>
        <w:jc w:val="center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E2D51" w14:paraId="70A64118" w14:textId="77777777" w:rsidTr="007C30B7">
        <w:tc>
          <w:tcPr>
            <w:tcW w:w="5395" w:type="dxa"/>
          </w:tcPr>
          <w:p w14:paraId="7E713699" w14:textId="77777777" w:rsidR="000E2D51" w:rsidRPr="00D1313B" w:rsidRDefault="000E2D51" w:rsidP="007C30B7">
            <w:pPr>
              <w:tabs>
                <w:tab w:val="left" w:pos="720"/>
                <w:tab w:val="left" w:pos="1872"/>
              </w:tabs>
              <w:suppressAutoHyphens/>
              <w:rPr>
                <w:b/>
              </w:rPr>
            </w:pPr>
            <w:r>
              <w:rPr>
                <w:sz w:val="24"/>
              </w:rPr>
              <w:br w:type="page"/>
            </w:r>
            <w:r>
              <w:rPr>
                <w:b/>
              </w:rPr>
              <w:t>Required Fee: $10.00</w:t>
            </w:r>
          </w:p>
        </w:tc>
        <w:tc>
          <w:tcPr>
            <w:tcW w:w="5395" w:type="dxa"/>
          </w:tcPr>
          <w:p w14:paraId="584881BE" w14:textId="77777777" w:rsidR="000E2D51" w:rsidRPr="00D1313B" w:rsidRDefault="000E2D51" w:rsidP="007C30B7">
            <w:pPr>
              <w:tabs>
                <w:tab w:val="left" w:pos="720"/>
                <w:tab w:val="left" w:pos="1872"/>
              </w:tabs>
              <w:suppressAutoHyphens/>
              <w:jc w:val="right"/>
              <w:rPr>
                <w:b/>
              </w:rPr>
            </w:pPr>
          </w:p>
        </w:tc>
      </w:tr>
    </w:tbl>
    <w:p w14:paraId="2722D64F" w14:textId="77777777" w:rsidR="00621DE2" w:rsidRDefault="00621DE2" w:rsidP="0064655F">
      <w:pPr>
        <w:tabs>
          <w:tab w:val="left" w:pos="720"/>
          <w:tab w:val="left" w:pos="1872"/>
        </w:tabs>
        <w:suppressAutoHyphens/>
        <w:jc w:val="center"/>
        <w:rPr>
          <w:sz w:val="24"/>
        </w:rPr>
      </w:pPr>
    </w:p>
    <w:sectPr w:rsidR="00621DE2" w:rsidSect="000E2D51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986F2" w14:textId="77777777" w:rsidR="00D67080" w:rsidRDefault="00D67080" w:rsidP="005A1331">
      <w:r>
        <w:separator/>
      </w:r>
    </w:p>
  </w:endnote>
  <w:endnote w:type="continuationSeparator" w:id="0">
    <w:p w14:paraId="7172E5B6" w14:textId="77777777" w:rsidR="00D67080" w:rsidRDefault="00D67080" w:rsidP="005A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7645" w14:textId="442349E4" w:rsidR="00A91259" w:rsidRDefault="00A91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6E4D" w14:textId="77777777" w:rsidR="00D67080" w:rsidRDefault="00D67080" w:rsidP="005A1331">
      <w:r>
        <w:separator/>
      </w:r>
    </w:p>
  </w:footnote>
  <w:footnote w:type="continuationSeparator" w:id="0">
    <w:p w14:paraId="76807460" w14:textId="77777777" w:rsidR="00D67080" w:rsidRDefault="00D67080" w:rsidP="005A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77789"/>
    <w:multiLevelType w:val="hybridMultilevel"/>
    <w:tmpl w:val="4E60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71AB"/>
    <w:multiLevelType w:val="hybridMultilevel"/>
    <w:tmpl w:val="1C44E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B0151"/>
    <w:multiLevelType w:val="hybridMultilevel"/>
    <w:tmpl w:val="372E2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81E9A"/>
    <w:multiLevelType w:val="singleLevel"/>
    <w:tmpl w:val="7BF047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705075DB"/>
    <w:multiLevelType w:val="hybridMultilevel"/>
    <w:tmpl w:val="79227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C37313"/>
    <w:multiLevelType w:val="hybridMultilevel"/>
    <w:tmpl w:val="057C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EA049A"/>
    <w:multiLevelType w:val="singleLevel"/>
    <w:tmpl w:val="7D9A1B5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C7"/>
    <w:rsid w:val="000078FE"/>
    <w:rsid w:val="000E2D51"/>
    <w:rsid w:val="00121F76"/>
    <w:rsid w:val="001E5A35"/>
    <w:rsid w:val="00201B74"/>
    <w:rsid w:val="00223C24"/>
    <w:rsid w:val="00231A5C"/>
    <w:rsid w:val="00260D38"/>
    <w:rsid w:val="00287F84"/>
    <w:rsid w:val="00295045"/>
    <w:rsid w:val="00432F9C"/>
    <w:rsid w:val="0045356C"/>
    <w:rsid w:val="004963B8"/>
    <w:rsid w:val="00545C8C"/>
    <w:rsid w:val="005825F9"/>
    <w:rsid w:val="0058357F"/>
    <w:rsid w:val="00586004"/>
    <w:rsid w:val="005A1331"/>
    <w:rsid w:val="00621DE2"/>
    <w:rsid w:val="0064655F"/>
    <w:rsid w:val="00655EC7"/>
    <w:rsid w:val="007278AD"/>
    <w:rsid w:val="00735CDA"/>
    <w:rsid w:val="00782F8F"/>
    <w:rsid w:val="0089502C"/>
    <w:rsid w:val="008C411F"/>
    <w:rsid w:val="0093265C"/>
    <w:rsid w:val="009526E5"/>
    <w:rsid w:val="0095470E"/>
    <w:rsid w:val="00977B31"/>
    <w:rsid w:val="009B7E23"/>
    <w:rsid w:val="00A37903"/>
    <w:rsid w:val="00A91259"/>
    <w:rsid w:val="00AB50B8"/>
    <w:rsid w:val="00AC1EA8"/>
    <w:rsid w:val="00C12880"/>
    <w:rsid w:val="00C20E11"/>
    <w:rsid w:val="00C4756A"/>
    <w:rsid w:val="00CA3F05"/>
    <w:rsid w:val="00CE0F3F"/>
    <w:rsid w:val="00D1313B"/>
    <w:rsid w:val="00D21516"/>
    <w:rsid w:val="00D247DE"/>
    <w:rsid w:val="00D67080"/>
    <w:rsid w:val="00D87AFA"/>
    <w:rsid w:val="00DC0933"/>
    <w:rsid w:val="00E4305B"/>
    <w:rsid w:val="00E82EB8"/>
    <w:rsid w:val="00F067E1"/>
    <w:rsid w:val="00F121A7"/>
    <w:rsid w:val="00F955F0"/>
    <w:rsid w:val="00FD7E92"/>
    <w:rsid w:val="13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1451B2"/>
  <w15:chartTrackingRefBased/>
  <w15:docId w15:val="{F4674831-CBFA-46ED-A59B-70A6284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2"/>
    </w:pPr>
    <w:rPr>
      <w:rFonts w:ascii="Tms Rmn" w:hAnsi="Tms Rmn"/>
      <w:b/>
      <w:sz w:val="24"/>
      <w:u w:val="word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78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rFonts w:ascii="Tms Rmn" w:hAnsi="Tms Rmn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872"/>
      </w:tabs>
      <w:suppressAutoHyphens/>
      <w:ind w:right="-144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872"/>
      </w:tabs>
      <w:suppressAutoHyphens/>
      <w:ind w:right="-36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  <w:outlineLvl w:val="7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630"/>
      <w:jc w:val="both"/>
    </w:pPr>
    <w:rPr>
      <w:rFonts w:ascii="Tms Rmn" w:hAnsi="Tms Rmn"/>
      <w:sz w:val="24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ms Rmn" w:hAnsi="Tms Rmn"/>
      <w:sz w:val="24"/>
    </w:rPr>
  </w:style>
  <w:style w:type="paragraph" w:styleId="BodyTextIndent3">
    <w:name w:val="Body Text Indent 3"/>
    <w:basedOn w:val="Normal"/>
    <w:pPr>
      <w:tabs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540"/>
      <w:jc w:val="both"/>
    </w:pPr>
    <w:rPr>
      <w:rFonts w:ascii="Tms Rmn" w:hAnsi="Tms Rmn"/>
      <w:sz w:val="24"/>
    </w:rPr>
  </w:style>
  <w:style w:type="paragraph" w:styleId="BodyText3">
    <w:name w:val="Body Text 3"/>
    <w:basedOn w:val="Normal"/>
    <w:pPr>
      <w:tabs>
        <w:tab w:val="left" w:pos="720"/>
        <w:tab w:val="left" w:pos="1872"/>
      </w:tabs>
      <w:suppressAutoHyphens/>
      <w:ind w:right="18"/>
      <w:jc w:val="both"/>
    </w:pPr>
    <w:rPr>
      <w:sz w:val="24"/>
    </w:rPr>
  </w:style>
  <w:style w:type="paragraph" w:styleId="BlockText">
    <w:name w:val="Block Text"/>
    <w:basedOn w:val="Normal"/>
    <w:pPr>
      <w:tabs>
        <w:tab w:val="left" w:pos="360"/>
        <w:tab w:val="left" w:pos="450"/>
        <w:tab w:val="left" w:pos="1872"/>
      </w:tabs>
      <w:suppressAutoHyphens/>
      <w:ind w:left="360" w:right="-144" w:hanging="360"/>
      <w:jc w:val="both"/>
    </w:pPr>
    <w:rPr>
      <w:sz w:val="24"/>
    </w:rPr>
  </w:style>
  <w:style w:type="paragraph" w:styleId="NoSpacing">
    <w:name w:val="No Spacing"/>
    <w:uiPriority w:val="1"/>
    <w:qFormat/>
    <w:rsid w:val="0064655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4655F"/>
    <w:rPr>
      <w:color w:val="0000FF"/>
      <w:u w:val="single"/>
    </w:rPr>
  </w:style>
  <w:style w:type="table" w:styleId="TableGrid">
    <w:name w:val="Table Grid"/>
    <w:basedOn w:val="TableNormal"/>
    <w:uiPriority w:val="59"/>
    <w:rsid w:val="00D2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1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33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A1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331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526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c.virginia.gov/pages/CIS-Help" TargetMode="External"/><Relationship Id="rId18" Type="http://schemas.openxmlformats.org/officeDocument/2006/relationships/hyperlink" Target="https://scc.virginia.gov/pages/Virginia-Stock-Corporations" TargetMode="External"/><Relationship Id="rId26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s.scc.virginia.gov" TargetMode="External"/><Relationship Id="rId17" Type="http://schemas.openxmlformats.org/officeDocument/2006/relationships/hyperlink" Target="https://scc.virginia.gov/pages/CIS-Hel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s.scc.virgini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cc.virginia.gov/cl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c.virginia.gov/pages/Virginia-Stock-Corporat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B8FD33D70904CBF410E0B0D56567C" ma:contentTypeVersion="4" ma:contentTypeDescription="Create a new document." ma:contentTypeScope="" ma:versionID="6e13de3565db9c4edd2b0c00ef13ac72">
  <xsd:schema xmlns:xsd="http://www.w3.org/2001/XMLSchema" xmlns:xs="http://www.w3.org/2001/XMLSchema" xmlns:p="http://schemas.microsoft.com/office/2006/metadata/properties" xmlns:ns2="991fc316-d2a4-4829-aa9d-421e9c3f6832" targetNamespace="http://schemas.microsoft.com/office/2006/metadata/properties" ma:root="true" ma:fieldsID="45d449b59f6beff24ba022494d26db80" ns2:_="">
    <xsd:import namespace="991fc316-d2a4-4829-aa9d-421e9c3f6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c316-d2a4-4829-aa9d-421e9c3f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C745E-F1A9-4220-8AAB-B254EFD6E8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A0AFE9-1CC9-4B34-942B-77B7232941B2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91fc316-d2a4-4829-aa9d-421e9c3f683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44CA03-CA63-43C0-8486-9046CAF93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0C7A1-30E2-4F5F-B660-25B39884C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fc316-d2a4-4829-aa9d-421e9c3f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1044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Corporation Commission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 Employee</dc:creator>
  <cp:lastModifiedBy>Kristen Hundley</cp:lastModifiedBy>
  <cp:revision>9</cp:revision>
  <cp:lastPrinted>2021-09-23T15:58:00Z</cp:lastPrinted>
  <dcterms:created xsi:type="dcterms:W3CDTF">2020-08-10T19:02:00Z</dcterms:created>
  <dcterms:modified xsi:type="dcterms:W3CDTF">2021-09-23T15:58:00Z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display_urn:schemas-microsoft-com:office:office#Editor">
    <vt:lpwstr>Katie M. Rappold</vt:lpwstr>
  </property>
  <property fmtid="{D5CDD505-2E9C-101B-9397-08002B2CF9AE}" pid="4" name="display_urn:schemas-microsoft-com:office:office#Author">
    <vt:lpwstr>Jennifer Cooper</vt:lpwstr>
  </property>
  <property fmtid="{D5CDD505-2E9C-101B-9397-08002B2CF9AE}" pid="5" name="ContentTypeId">
    <vt:lpwstr>0x010100B07B8FD33D70904CBF410E0B0D56567C</vt:lpwstr>
  </property>
  <property fmtid="{D5CDD505-2E9C-101B-9397-08002B2CF9AE}" pid="6" name="Sensitivity">
    <vt:lpwstr>Public</vt:lpwstr>
  </property>
  <property fmtid="{D5CDD505-2E9C-101B-9397-08002B2CF9AE}" pid="7" name="ShowInCatalog">
    <vt:bool>false</vt:bool>
  </property>
  <property fmtid="{D5CDD505-2E9C-101B-9397-08002B2CF9AE}" pid="8" name="MSIP_Label_54cbfde1-7928-4a1c-94cb-201c594fc53a_Enabled">
    <vt:lpwstr>True</vt:lpwstr>
  </property>
  <property fmtid="{D5CDD505-2E9C-101B-9397-08002B2CF9AE}" pid="9" name="MSIP_Label_54cbfde1-7928-4a1c-94cb-201c594fc53a_SiteId">
    <vt:lpwstr>1791a7f1-2629-474f-8283-d4da7899c3be</vt:lpwstr>
  </property>
  <property fmtid="{D5CDD505-2E9C-101B-9397-08002B2CF9AE}" pid="10" name="MSIP_Label_8e953dd5-1b53-4742-b186-f2a38279ffcd_Enabled">
    <vt:lpwstr>True</vt:lpwstr>
  </property>
  <property fmtid="{D5CDD505-2E9C-101B-9397-08002B2CF9AE}" pid="11" name="MSIP_Label_8e953dd5-1b53-4742-b186-f2a38279ffcd_SiteId">
    <vt:lpwstr>1791a7f1-2629-474f-8283-d4da7899c3be</vt:lpwstr>
  </property>
  <property fmtid="{D5CDD505-2E9C-101B-9397-08002B2CF9AE}" pid="12" name="MSIP_Label_8e953dd5-1b53-4742-b186-f2a38279ffcd_Parent">
    <vt:lpwstr>54cbfde1-7928-4a1c-94cb-201c594fc53a</vt:lpwstr>
  </property>
  <property fmtid="{D5CDD505-2E9C-101B-9397-08002B2CF9AE}" pid="13" name="MSIP_Label_46978d1b-6ed2-4706-b37d-344011273722_ActionId">
    <vt:lpwstr>212b7413-2b48-4302-b20a-ec6e1a950d45</vt:lpwstr>
  </property>
  <property fmtid="{D5CDD505-2E9C-101B-9397-08002B2CF9AE}" pid="14" name="MSIP_Label_46978d1b-6ed2-4706-b37d-344011273722_SiteId">
    <vt:lpwstr>1791a7f1-2629-474f-8283-d4da7899c3be</vt:lpwstr>
  </property>
  <property fmtid="{D5CDD505-2E9C-101B-9397-08002B2CF9AE}" pid="15" name="MSIP_Label_46978d1b-6ed2-4706-b37d-344011273722_Name">
    <vt:lpwstr>Public</vt:lpwstr>
  </property>
  <property fmtid="{D5CDD505-2E9C-101B-9397-08002B2CF9AE}" pid="16" name="MSIP_Label_46978d1b-6ed2-4706-b37d-344011273722_Extended_MSFT_Method">
    <vt:lpwstr>Manual</vt:lpwstr>
  </property>
  <property fmtid="{D5CDD505-2E9C-101B-9397-08002B2CF9AE}" pid="17" name="MSIP_Label_46978d1b-6ed2-4706-b37d-344011273722_Enabled">
    <vt:lpwstr>True</vt:lpwstr>
  </property>
  <property fmtid="{D5CDD505-2E9C-101B-9397-08002B2CF9AE}" pid="18" name="MSIP_Label_46978d1b-6ed2-4706-b37d-344011273722_Owner">
    <vt:lpwstr>THUDGINS@scc.virginia.gov</vt:lpwstr>
  </property>
  <property fmtid="{D5CDD505-2E9C-101B-9397-08002B2CF9AE}" pid="19" name="MSIP_Label_46978d1b-6ed2-4706-b37d-344011273722_Application">
    <vt:lpwstr>Microsoft Azure Information Protection</vt:lpwstr>
  </property>
  <property fmtid="{D5CDD505-2E9C-101B-9397-08002B2CF9AE}" pid="20" name="MSIP_Label_46978d1b-6ed2-4706-b37d-344011273722_SetDate">
    <vt:lpwstr>2019-10-30T19:57:09.0542106Z</vt:lpwstr>
  </property>
</Properties>
</file>